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7567EE" w:rsidR="004E4581" w:rsidP="004E4581" w:rsidRDefault="004E4581" w14:paraId="3A51D35C" w14:textId="77777777">
      <w:pPr>
        <w:jc w:val="both"/>
        <w15:collapsed w:val="false"/>
        <w:rPr>
          <w:rFonts w:ascii="Arial" w:hAnsi="Arial" w:cs="Arial"/>
          <w:szCs w:val="24"/>
          <w:lang w:val="hr-HR"/>
        </w:rPr>
      </w:pPr>
      <w:r w:rsidRPr="007567EE">
        <w:rPr>
          <w:rFonts w:ascii="Arial" w:hAnsi="Arial" w:cs="Arial"/>
          <w:szCs w:val="24"/>
          <w:lang w:val="hr-HR"/>
        </w:rPr>
        <w:t xml:space="preserve">       REPUBLIKA HRVATSKA</w:t>
      </w:r>
    </w:p>
    <w:p w:rsidRPr="007567EE" w:rsidR="004E4581" w:rsidP="004E4581" w:rsidRDefault="004E4581" w14:paraId="7026434A" w14:textId="662BB920">
      <w:pPr>
        <w:jc w:val="both"/>
        <w:rPr>
          <w:rFonts w:ascii="Arial" w:hAnsi="Arial" w:cs="Arial"/>
          <w:szCs w:val="24"/>
          <w:lang w:val="hr-HR"/>
        </w:rPr>
      </w:pPr>
      <w:r w:rsidRPr="007567EE">
        <w:rPr>
          <w:rFonts w:ascii="Arial" w:hAnsi="Arial" w:cs="Arial"/>
          <w:szCs w:val="24"/>
          <w:lang w:val="hr-HR"/>
        </w:rPr>
        <w:t>TRGOVAČKI SUD U VARAŽDINU</w:t>
      </w:r>
      <w:r w:rsidR="007567EE">
        <w:rPr>
          <w:rFonts w:ascii="Arial" w:hAnsi="Arial" w:cs="Arial"/>
          <w:szCs w:val="24"/>
          <w:lang w:val="hr-HR"/>
        </w:rPr>
        <w:tab/>
      </w:r>
      <w:r w:rsidR="007567EE">
        <w:rPr>
          <w:rFonts w:ascii="Arial" w:hAnsi="Arial" w:cs="Arial"/>
          <w:szCs w:val="24"/>
          <w:lang w:val="hr-HR"/>
        </w:rPr>
        <w:tab/>
        <w:t xml:space="preserve">       </w:t>
      </w:r>
    </w:p>
    <w:p w:rsidRPr="007567EE" w:rsidR="004E4581" w:rsidP="004E4581" w:rsidRDefault="004E4581" w14:paraId="06F06A0B" w14:textId="77777777">
      <w:pPr>
        <w:jc w:val="both"/>
        <w:rPr>
          <w:rFonts w:ascii="Arial" w:hAnsi="Arial" w:cs="Arial"/>
          <w:szCs w:val="24"/>
          <w:lang w:val="hr-HR"/>
        </w:rPr>
      </w:pPr>
    </w:p>
    <w:p w:rsidR="00A619FA" w:rsidP="004E4581" w:rsidRDefault="00A619FA" w14:paraId="2B83494E" w14:textId="77777777">
      <w:pPr>
        <w:jc w:val="center"/>
        <w:rPr>
          <w:rFonts w:ascii="Arial" w:hAnsi="Arial" w:cs="Arial"/>
          <w:szCs w:val="24"/>
          <w:lang w:val="hr-HR"/>
        </w:rPr>
      </w:pPr>
    </w:p>
    <w:p w:rsidRPr="007567EE" w:rsidR="004E4581" w:rsidP="004E4581" w:rsidRDefault="004E4581" w14:paraId="5020DAB9" w14:textId="2C6EA381">
      <w:pPr>
        <w:jc w:val="center"/>
        <w:rPr>
          <w:rFonts w:ascii="Arial" w:hAnsi="Arial" w:cs="Arial"/>
          <w:szCs w:val="24"/>
          <w:lang w:val="hr-HR"/>
        </w:rPr>
      </w:pPr>
      <w:r w:rsidRPr="007567EE">
        <w:rPr>
          <w:rFonts w:ascii="Arial" w:hAnsi="Arial" w:cs="Arial"/>
          <w:szCs w:val="24"/>
          <w:lang w:val="hr-HR"/>
        </w:rPr>
        <w:t>Z A P I S N I K</w:t>
      </w:r>
    </w:p>
    <w:p w:rsidRPr="007567EE" w:rsidR="00A619FA" w:rsidP="00937114" w:rsidRDefault="004E4581" w14:paraId="20A29B2F" w14:textId="2D966587">
      <w:pPr>
        <w:jc w:val="center"/>
        <w:rPr>
          <w:rFonts w:ascii="Arial" w:hAnsi="Arial" w:cs="Arial"/>
          <w:szCs w:val="24"/>
          <w:lang w:val="hr-HR"/>
        </w:rPr>
      </w:pPr>
      <w:r w:rsidRPr="007567EE">
        <w:rPr>
          <w:rFonts w:ascii="Arial" w:hAnsi="Arial" w:cs="Arial"/>
          <w:szCs w:val="24"/>
          <w:lang w:val="hr-HR"/>
        </w:rPr>
        <w:t xml:space="preserve">od </w:t>
      </w:r>
      <w:r w:rsidR="00D50B40">
        <w:rPr>
          <w:rFonts w:ascii="Arial" w:hAnsi="Arial" w:cs="Arial"/>
          <w:szCs w:val="24"/>
          <w:lang w:val="hr-HR"/>
        </w:rPr>
        <w:t>1. srpnja</w:t>
      </w:r>
      <w:r w:rsidR="00313BDA">
        <w:rPr>
          <w:rFonts w:ascii="Arial" w:hAnsi="Arial" w:cs="Arial"/>
          <w:szCs w:val="24"/>
          <w:lang w:val="hr-HR"/>
        </w:rPr>
        <w:t xml:space="preserve"> 2026</w:t>
      </w:r>
      <w:r w:rsidRPr="007567EE" w:rsidR="001D26B6">
        <w:rPr>
          <w:rFonts w:ascii="Arial" w:hAnsi="Arial" w:cs="Arial"/>
          <w:szCs w:val="24"/>
          <w:lang w:val="hr-HR"/>
        </w:rPr>
        <w:t>.</w:t>
      </w:r>
    </w:p>
    <w:p w:rsidR="00313BDA" w:rsidP="00313BDA" w:rsidRDefault="004E4581" w14:paraId="242970F4" w14:textId="64DEFA8F">
      <w:pPr>
        <w:jc w:val="center"/>
        <w:rPr>
          <w:rFonts w:ascii="Arial" w:hAnsi="Arial" w:cs="Arial"/>
          <w:szCs w:val="24"/>
          <w:lang w:val="hr-HR"/>
        </w:rPr>
      </w:pPr>
      <w:r w:rsidRPr="007567EE">
        <w:rPr>
          <w:rFonts w:ascii="Arial" w:hAnsi="Arial" w:cs="Arial"/>
          <w:szCs w:val="24"/>
          <w:lang w:val="hr-HR"/>
        </w:rPr>
        <w:t>sastavljen kod Trgovačkog suda u Varaždinu o  održanom</w:t>
      </w:r>
    </w:p>
    <w:p w:rsidRPr="00313BDA" w:rsidR="007567EE" w:rsidP="00313BDA" w:rsidRDefault="004E4581" w14:paraId="42B1E063" w14:textId="5E13CB8F">
      <w:pPr>
        <w:jc w:val="center"/>
        <w:rPr>
          <w:rFonts w:ascii="Arial" w:hAnsi="Arial" w:cs="Arial"/>
          <w:szCs w:val="24"/>
          <w:lang w:val="hr-HR"/>
        </w:rPr>
      </w:pPr>
      <w:r w:rsidRPr="007567EE">
        <w:rPr>
          <w:rFonts w:ascii="Arial" w:hAnsi="Arial" w:cs="Arial"/>
          <w:szCs w:val="24"/>
          <w:lang w:val="hr-HR"/>
        </w:rPr>
        <w:t>ispitnom i izvještajnom ročištu</w:t>
      </w:r>
      <w:r w:rsidR="00313BDA">
        <w:rPr>
          <w:rFonts w:ascii="Arial" w:hAnsi="Arial" w:cs="Arial"/>
          <w:szCs w:val="24"/>
          <w:lang w:val="hr-HR"/>
        </w:rPr>
        <w:t xml:space="preserve"> </w:t>
      </w:r>
      <w:r w:rsidRPr="007567EE">
        <w:rPr>
          <w:rFonts w:ascii="Arial" w:hAnsi="Arial" w:cs="Arial"/>
          <w:szCs w:val="24"/>
          <w:lang w:val="hr-HR"/>
        </w:rPr>
        <w:t xml:space="preserve">u stečajnom postupku nad </w:t>
      </w:r>
      <w:r w:rsidR="00790BBB">
        <w:rPr>
          <w:rFonts w:ascii="Arial" w:hAnsi="Arial" w:cs="Arial"/>
          <w:szCs w:val="24"/>
        </w:rPr>
        <w:t xml:space="preserve">dužnikom </w:t>
      </w:r>
      <w:r w:rsidRPr="00EC374E" w:rsidR="00D50B40">
        <w:rPr>
          <w:rFonts w:ascii="Arial" w:hAnsi="Arial" w:cs="Arial"/>
        </w:rPr>
        <w:t>Vienimo j.d.o.o., OIB: 59884553207, Ulica Ljudevita Gaja 16, Varaždin</w:t>
      </w:r>
    </w:p>
    <w:p w:rsidR="007567EE" w:rsidP="004E4581" w:rsidRDefault="007567EE" w14:paraId="3CFA04CA" w14:textId="77777777">
      <w:pPr>
        <w:jc w:val="both"/>
        <w:rPr>
          <w:rFonts w:ascii="Arial" w:hAnsi="Arial" w:cs="Arial"/>
          <w:szCs w:val="24"/>
        </w:rPr>
      </w:pPr>
    </w:p>
    <w:p w:rsidR="00313BDA" w:rsidP="004E4581" w:rsidRDefault="00313BDA" w14:paraId="2D077D4A" w14:textId="77777777">
      <w:pPr>
        <w:jc w:val="both"/>
        <w:rPr>
          <w:rFonts w:ascii="Arial" w:hAnsi="Arial" w:cs="Arial"/>
          <w:szCs w:val="24"/>
        </w:rPr>
      </w:pPr>
    </w:p>
    <w:p w:rsidR="006F2386" w:rsidP="004E4581" w:rsidRDefault="006F2386" w14:paraId="5E969684" w14:textId="77777777">
      <w:pPr>
        <w:jc w:val="both"/>
        <w:rPr>
          <w:rFonts w:ascii="Arial" w:hAnsi="Arial" w:cs="Arial"/>
          <w:szCs w:val="24"/>
        </w:rPr>
      </w:pPr>
      <w:r>
        <w:rPr>
          <w:rFonts w:ascii="Arial" w:hAnsi="Arial" w:cs="Arial"/>
          <w:szCs w:val="24"/>
        </w:rPr>
        <w:t>Nazočni od strane suda:</w:t>
      </w:r>
    </w:p>
    <w:p w:rsidRPr="007567EE" w:rsidR="004E4581" w:rsidP="004E4581" w:rsidRDefault="00E1384B" w14:paraId="52193DB0" w14:textId="77777777">
      <w:pPr>
        <w:jc w:val="both"/>
        <w:rPr>
          <w:rFonts w:ascii="Arial" w:hAnsi="Arial" w:cs="Arial"/>
          <w:szCs w:val="24"/>
          <w:lang w:val="hr-HR"/>
        </w:rPr>
      </w:pPr>
      <w:r>
        <w:rPr>
          <w:rFonts w:ascii="Arial" w:hAnsi="Arial" w:cs="Arial"/>
          <w:szCs w:val="24"/>
          <w:lang w:val="hr-HR"/>
        </w:rPr>
        <w:t>Sudac: Iris Hatvalić Nemec</w:t>
      </w:r>
    </w:p>
    <w:p w:rsidRPr="007567EE" w:rsidR="004E4581" w:rsidP="004E4581" w:rsidRDefault="004E4581" w14:paraId="2D606CD2" w14:textId="02C91E87">
      <w:pPr>
        <w:jc w:val="both"/>
        <w:rPr>
          <w:rFonts w:ascii="Arial" w:hAnsi="Arial" w:cs="Arial"/>
          <w:szCs w:val="24"/>
          <w:lang w:val="hr-HR"/>
        </w:rPr>
      </w:pPr>
      <w:r w:rsidRPr="007567EE">
        <w:rPr>
          <w:rFonts w:ascii="Arial" w:hAnsi="Arial" w:cs="Arial"/>
          <w:szCs w:val="24"/>
          <w:lang w:val="hr-HR"/>
        </w:rPr>
        <w:t xml:space="preserve">Zapisničar: </w:t>
      </w:r>
      <w:r w:rsidR="00313BDA">
        <w:rPr>
          <w:rFonts w:ascii="Arial" w:hAnsi="Arial" w:cs="Arial"/>
          <w:szCs w:val="24"/>
          <w:lang w:val="hr-HR"/>
        </w:rPr>
        <w:t>Tihana Martinez</w:t>
      </w:r>
    </w:p>
    <w:p w:rsidRPr="007567EE" w:rsidR="004E4581" w:rsidP="004E4581" w:rsidRDefault="004E4581" w14:paraId="673B6CA2" w14:textId="77777777">
      <w:pPr>
        <w:jc w:val="both"/>
        <w:rPr>
          <w:rFonts w:ascii="Arial" w:hAnsi="Arial" w:cs="Arial"/>
          <w:szCs w:val="24"/>
          <w:lang w:val="hr-HR"/>
        </w:rPr>
      </w:pPr>
    </w:p>
    <w:p w:rsidRPr="007567EE" w:rsidR="004E4581" w:rsidP="004E4581" w:rsidRDefault="00E1384B" w14:paraId="6DC37377" w14:textId="14EAA9C4">
      <w:pPr>
        <w:ind w:left="720"/>
        <w:jc w:val="both"/>
        <w:rPr>
          <w:rFonts w:ascii="Arial" w:hAnsi="Arial" w:cs="Arial"/>
          <w:szCs w:val="24"/>
          <w:lang w:val="hr-HR"/>
        </w:rPr>
      </w:pPr>
      <w:r>
        <w:rPr>
          <w:rFonts w:ascii="Arial" w:hAnsi="Arial" w:cs="Arial"/>
          <w:szCs w:val="24"/>
          <w:lang w:val="hr-HR"/>
        </w:rPr>
        <w:t xml:space="preserve">Početak u </w:t>
      </w:r>
      <w:r w:rsidR="00A864C1">
        <w:rPr>
          <w:rFonts w:ascii="Arial" w:hAnsi="Arial" w:cs="Arial"/>
          <w:szCs w:val="24"/>
          <w:lang w:val="hr-HR"/>
        </w:rPr>
        <w:t>10</w:t>
      </w:r>
      <w:r>
        <w:rPr>
          <w:rFonts w:ascii="Arial" w:hAnsi="Arial" w:cs="Arial"/>
          <w:szCs w:val="24"/>
          <w:lang w:val="hr-HR"/>
        </w:rPr>
        <w:t xml:space="preserve">,00 </w:t>
      </w:r>
      <w:r w:rsidRPr="007567EE" w:rsidR="004E4581">
        <w:rPr>
          <w:rFonts w:ascii="Arial" w:hAnsi="Arial" w:cs="Arial"/>
          <w:szCs w:val="24"/>
          <w:lang w:val="hr-HR"/>
        </w:rPr>
        <w:t>sati.</w:t>
      </w:r>
    </w:p>
    <w:p w:rsidRPr="007567EE" w:rsidR="004E4581" w:rsidP="004E4581" w:rsidRDefault="004E4581" w14:paraId="7E319CA7" w14:textId="77777777">
      <w:pPr>
        <w:ind w:left="720"/>
        <w:jc w:val="both"/>
        <w:rPr>
          <w:rFonts w:ascii="Arial" w:hAnsi="Arial" w:cs="Arial"/>
          <w:szCs w:val="24"/>
          <w:lang w:val="hr-HR"/>
        </w:rPr>
      </w:pPr>
    </w:p>
    <w:p w:rsidRPr="00DA7898" w:rsidR="00313BDA" w:rsidP="00313BDA" w:rsidRDefault="004E4581" w14:paraId="2590EDDC" w14:textId="77777777">
      <w:pPr>
        <w:ind w:firstLine="708"/>
        <w:jc w:val="both"/>
        <w:rPr>
          <w:rFonts w:ascii="Arial" w:hAnsi="Arial" w:cs="Arial"/>
        </w:rPr>
      </w:pPr>
      <w:r w:rsidRPr="007567EE">
        <w:rPr>
          <w:rFonts w:ascii="Arial" w:hAnsi="Arial" w:cs="Arial"/>
          <w:szCs w:val="24"/>
          <w:lang w:val="hr-HR"/>
        </w:rPr>
        <w:tab/>
      </w:r>
      <w:r w:rsidRPr="00DA7898" w:rsidR="00313BDA">
        <w:rPr>
          <w:rFonts w:ascii="Arial" w:hAnsi="Arial" w:cs="Arial"/>
        </w:rPr>
        <w:t>Utvrđuje se da su pristupili:</w:t>
      </w:r>
    </w:p>
    <w:p w:rsidRPr="00DA7898" w:rsidR="00313BDA" w:rsidP="00313BDA" w:rsidRDefault="00313BDA" w14:paraId="4401D110" w14:textId="77777777">
      <w:pPr>
        <w:jc w:val="both"/>
        <w:rPr>
          <w:rFonts w:ascii="Arial" w:hAnsi="Arial" w:cs="Arial"/>
        </w:rPr>
      </w:pPr>
    </w:p>
    <w:p w:rsidR="00665F43" w:rsidP="00665F43" w:rsidRDefault="00313BDA" w14:paraId="7136AE2E" w14:textId="24CBB93F">
      <w:pPr>
        <w:jc w:val="both"/>
        <w:rPr>
          <w:rFonts w:ascii="Arial" w:hAnsi="Arial" w:cs="Arial"/>
          <w:szCs w:val="24"/>
        </w:rPr>
      </w:pPr>
      <w:r w:rsidRPr="001836A3">
        <w:rPr>
          <w:rFonts w:ascii="Arial" w:hAnsi="Arial" w:cs="Arial"/>
        </w:rPr>
        <w:t xml:space="preserve">- </w:t>
      </w:r>
      <w:r w:rsidR="00665F43">
        <w:rPr>
          <w:rFonts w:ascii="Arial" w:hAnsi="Arial" w:cs="Arial"/>
        </w:rPr>
        <w:t xml:space="preserve"> </w:t>
      </w:r>
      <w:r w:rsidRPr="001836A3">
        <w:rPr>
          <w:rFonts w:ascii="Arial" w:hAnsi="Arial" w:cs="Arial"/>
        </w:rPr>
        <w:t xml:space="preserve">stečajni upravitelj </w:t>
      </w:r>
      <w:r w:rsidR="00665F43">
        <w:rPr>
          <w:rFonts w:ascii="Arial" w:hAnsi="Arial" w:cs="Arial"/>
          <w:szCs w:val="24"/>
        </w:rPr>
        <w:t>Sanela Kučar</w:t>
      </w:r>
    </w:p>
    <w:p w:rsidR="00313BDA" w:rsidP="00313BDA" w:rsidRDefault="00313BDA" w14:paraId="5BCCF67B" w14:textId="79636E0E">
      <w:pPr>
        <w:jc w:val="both"/>
        <w:rPr>
          <w:rFonts w:ascii="Arial" w:hAnsi="Arial" w:cs="Arial"/>
        </w:rPr>
      </w:pPr>
      <w:r w:rsidRPr="009520F2">
        <w:rPr>
          <w:rFonts w:ascii="Arial" w:hAnsi="Arial" w:cs="Arial"/>
        </w:rPr>
        <w:t>- za vjerovnika RH, zastupni</w:t>
      </w:r>
      <w:r w:rsidRPr="009520F2" w:rsidR="009520F2">
        <w:rPr>
          <w:rFonts w:ascii="Arial" w:hAnsi="Arial" w:cs="Arial"/>
        </w:rPr>
        <w:t>ca</w:t>
      </w:r>
      <w:r w:rsidRPr="009520F2">
        <w:rPr>
          <w:rFonts w:ascii="Arial" w:hAnsi="Arial" w:cs="Arial"/>
        </w:rPr>
        <w:t xml:space="preserve"> po zakonu </w:t>
      </w:r>
      <w:r w:rsidRPr="009520F2" w:rsidR="009520F2">
        <w:rPr>
          <w:rFonts w:ascii="Arial" w:hAnsi="Arial" w:cs="Arial"/>
        </w:rPr>
        <w:t>Jelena Knežević</w:t>
      </w:r>
      <w:r w:rsidRPr="009520F2">
        <w:rPr>
          <w:rFonts w:ascii="Arial" w:hAnsi="Arial" w:cs="Arial"/>
        </w:rPr>
        <w:t>, zamjeni</w:t>
      </w:r>
      <w:r w:rsidRPr="009520F2" w:rsidR="009520F2">
        <w:rPr>
          <w:rFonts w:ascii="Arial" w:hAnsi="Arial" w:cs="Arial"/>
        </w:rPr>
        <w:t>ca</w:t>
      </w:r>
      <w:r w:rsidRPr="009520F2">
        <w:rPr>
          <w:rFonts w:ascii="Arial" w:hAnsi="Arial" w:cs="Arial"/>
        </w:rPr>
        <w:t xml:space="preserve"> ŽDO Varaždin</w:t>
      </w:r>
    </w:p>
    <w:p w:rsidR="00CF5049" w:rsidP="00313BDA" w:rsidRDefault="00CF5049" w14:paraId="7681FCB4" w14:textId="274DCC3D">
      <w:pPr>
        <w:jc w:val="both"/>
        <w:rPr>
          <w:rFonts w:ascii="Arial" w:hAnsi="Arial" w:cs="Arial"/>
        </w:rPr>
      </w:pPr>
      <w:r>
        <w:rPr>
          <w:rFonts w:ascii="Arial" w:hAnsi="Arial" w:cs="Arial"/>
        </w:rPr>
        <w:t>- za vjerovnika Grad Varaždin, punomoćnica po zaposlenju Sonja Ružić Cvrtnjak, u spis predaje punomoć za zastupanje</w:t>
      </w:r>
    </w:p>
    <w:p w:rsidR="00CF5049" w:rsidP="00313BDA" w:rsidRDefault="00CF5049" w14:paraId="6EA0F5A8" w14:textId="0D9845F9">
      <w:pPr>
        <w:jc w:val="both"/>
        <w:rPr>
          <w:rFonts w:ascii="Arial" w:hAnsi="Arial" w:cs="Arial"/>
        </w:rPr>
      </w:pPr>
      <w:r>
        <w:rPr>
          <w:rFonts w:ascii="Arial" w:hAnsi="Arial" w:cs="Arial"/>
        </w:rPr>
        <w:t>- za vjerovnika PBZ d.d., punomoćnica Dora Ružičić Dražić iz OD Maržić i partneri iz Zagreba, prema punomoći uz prijavu</w:t>
      </w:r>
    </w:p>
    <w:p w:rsidRPr="009520F2" w:rsidR="00CF5049" w:rsidP="00313BDA" w:rsidRDefault="00CF5049" w14:paraId="25C12292" w14:textId="728F3F58">
      <w:pPr>
        <w:jc w:val="both"/>
        <w:rPr>
          <w:rFonts w:ascii="Arial" w:hAnsi="Arial" w:cs="Arial"/>
        </w:rPr>
      </w:pPr>
      <w:r>
        <w:rPr>
          <w:rFonts w:ascii="Arial" w:hAnsi="Arial" w:cs="Arial"/>
        </w:rPr>
        <w:t>- za vjerovnika PASILAC d.o.o., direktor Karlo Šmentanec-Turković</w:t>
      </w:r>
    </w:p>
    <w:p w:rsidR="00313BDA" w:rsidP="00313BDA" w:rsidRDefault="00313BDA" w14:paraId="5142F04F" w14:textId="58DD6051">
      <w:pPr>
        <w:jc w:val="both"/>
        <w:rPr>
          <w:rFonts w:ascii="Arial" w:hAnsi="Arial" w:cs="Arial"/>
        </w:rPr>
      </w:pPr>
    </w:p>
    <w:p w:rsidR="00CF5049" w:rsidP="00313BDA" w:rsidRDefault="00CF5049" w14:paraId="3FC4F637" w14:textId="55F45BCC">
      <w:pPr>
        <w:jc w:val="both"/>
        <w:rPr>
          <w:rFonts w:ascii="Arial" w:hAnsi="Arial" w:cs="Arial"/>
        </w:rPr>
      </w:pPr>
      <w:r>
        <w:rPr>
          <w:rFonts w:ascii="Arial" w:hAnsi="Arial" w:cs="Arial"/>
        </w:rPr>
        <w:tab/>
        <w:t>Utvrđuje se da je na ročištu prisutan i punomoćnik dužnikovog dužnika i bivše direktorice stečajnog dužnika Anite Žepina Ivančić, Jurica Sevšek, odvjetnik iz Varaždina, bez punomoći. Istu se obvezuje dostaviti u roku od 8 dana.</w:t>
      </w:r>
    </w:p>
    <w:p w:rsidRPr="00DA7898" w:rsidR="00CE2EEC" w:rsidP="00313BDA" w:rsidRDefault="00CE2EEC" w14:paraId="5322B94C" w14:textId="77777777">
      <w:pPr>
        <w:jc w:val="both"/>
        <w:rPr>
          <w:rFonts w:ascii="Arial" w:hAnsi="Arial" w:cs="Arial"/>
        </w:rPr>
      </w:pPr>
    </w:p>
    <w:p w:rsidRPr="00DA7898" w:rsidR="00313BDA" w:rsidP="00313BDA" w:rsidRDefault="00313BDA" w14:paraId="1009EBC8" w14:textId="77777777">
      <w:pPr>
        <w:ind w:firstLine="708"/>
        <w:jc w:val="both"/>
        <w:rPr>
          <w:rFonts w:ascii="Arial" w:hAnsi="Arial" w:cs="Arial"/>
        </w:rPr>
      </w:pPr>
      <w:r w:rsidRPr="00DA7898">
        <w:rPr>
          <w:rFonts w:ascii="Arial" w:hAnsi="Arial" w:cs="Arial"/>
        </w:rPr>
        <w:t>Stečajni sudac objavljuje da je predmet današnjeg ročišta ispitivanje prijavljenih tražbina prema iznosima i isplatnom redu kako su uneseni u tablice koje je sastavio stečajni upravitelj.</w:t>
      </w:r>
    </w:p>
    <w:p w:rsidRPr="00DA7898" w:rsidR="00313BDA" w:rsidP="00313BDA" w:rsidRDefault="00313BDA" w14:paraId="67A70C67" w14:textId="77777777">
      <w:pPr>
        <w:ind w:firstLine="708"/>
        <w:jc w:val="both"/>
        <w:rPr>
          <w:rFonts w:ascii="Arial" w:hAnsi="Arial" w:cs="Arial"/>
        </w:rPr>
      </w:pPr>
    </w:p>
    <w:p w:rsidRPr="00DA7898" w:rsidR="00313BDA" w:rsidP="00313BDA" w:rsidRDefault="00313BDA" w14:paraId="0E93C6D4" w14:textId="77777777">
      <w:pPr>
        <w:ind w:firstLine="708"/>
        <w:jc w:val="both"/>
        <w:rPr>
          <w:rFonts w:ascii="Arial" w:hAnsi="Arial" w:cs="Arial"/>
        </w:rPr>
      </w:pPr>
      <w:r w:rsidRPr="00DA7898">
        <w:rPr>
          <w:rFonts w:ascii="Arial" w:hAnsi="Arial" w:cs="Arial"/>
        </w:rPr>
        <w:t>Stečajni sudac obavještava vjerovnike da se rješenje o utvrđenim i osporenim tražbinama objavljuje na mrežnoj stranici e-Oglasna ploča sudova. Vjerovnici čije su tražbine utvrđene o tome neće biti posebno obaviješteni. Ti vjerovnici mogu na svoj trošak tražiti da im se izda ovjerovljeni izvadak rješenja.</w:t>
      </w:r>
    </w:p>
    <w:p w:rsidRPr="00DA7898" w:rsidR="00313BDA" w:rsidP="00313BDA" w:rsidRDefault="00313BDA" w14:paraId="563F6CB6" w14:textId="77777777">
      <w:pPr>
        <w:jc w:val="both"/>
        <w:rPr>
          <w:rFonts w:ascii="Arial" w:hAnsi="Arial" w:cs="Arial"/>
        </w:rPr>
      </w:pPr>
    </w:p>
    <w:p w:rsidR="006B26D5" w:rsidP="00313BDA" w:rsidRDefault="00313BDA" w14:paraId="3352049C" w14:textId="412DE214">
      <w:pPr>
        <w:ind w:firstLine="708"/>
        <w:jc w:val="both"/>
        <w:rPr>
          <w:rFonts w:ascii="Arial" w:hAnsi="Arial" w:cs="Arial"/>
        </w:rPr>
      </w:pPr>
      <w:r w:rsidRPr="00DA7898">
        <w:rPr>
          <w:rFonts w:ascii="Arial" w:hAnsi="Arial" w:cs="Arial"/>
        </w:rPr>
        <w:t xml:space="preserve">Prelazi se na ispitivanje tražbina I. višeg isplatnog reda te se stečajni upravitelj u svezi tražbina I. višeg isplatnog reda očituje kako slijedi: </w:t>
      </w:r>
    </w:p>
    <w:p w:rsidR="009F6344" w:rsidP="009F6344" w:rsidRDefault="009F6344" w14:paraId="7D548EC2" w14:textId="77777777">
      <w:pPr>
        <w:jc w:val="both"/>
        <w:rPr>
          <w:rFonts w:ascii="Arial" w:hAnsi="Arial" w:cs="Arial"/>
        </w:rPr>
      </w:pPr>
    </w:p>
    <w:tbl>
      <w:tblPr>
        <w:tblW w:w="0" w:type="auto"/>
        <w:tblLook w:firstRow="1" w:lastRow="0" w:firstColumn="1" w:lastColumn="0" w:noHBand="0" w:noVBand="1" w:val="04A0"/>
      </w:tblPr>
      <w:tblGrid>
        <w:gridCol w:w="582"/>
        <w:gridCol w:w="1170"/>
        <w:gridCol w:w="1205"/>
        <w:gridCol w:w="1177"/>
        <w:gridCol w:w="1116"/>
        <w:gridCol w:w="928"/>
        <w:gridCol w:w="940"/>
        <w:gridCol w:w="852"/>
        <w:gridCol w:w="1045"/>
      </w:tblGrid>
      <w:tr w:rsidRPr="00226ECF" w:rsidR="0020013A" w:rsidTr="0020013A" w14:paraId="60636050" w14:textId="77777777">
        <w:trPr>
          <w:trHeight w:val="225"/>
        </w:trPr>
        <w:tc>
          <w:tcPr>
            <w:tcW w:w="0" w:type="auto"/>
            <w:vMerge w:val="restart"/>
            <w:tcBorders>
              <w:top w:val="single" w:color="000000" w:sz="4" w:space="0"/>
              <w:left w:val="single" w:color="000000" w:sz="4" w:space="0"/>
              <w:bottom w:val="single" w:color="000000" w:sz="4" w:space="0"/>
              <w:right w:val="single" w:color="000000" w:sz="4" w:space="0"/>
            </w:tcBorders>
            <w:vAlign w:val="center"/>
            <w:hideMark/>
          </w:tcPr>
          <w:p w:rsidRPr="00226ECF" w:rsidR="0020013A" w:rsidP="00CF5049" w:rsidRDefault="0020013A" w14:paraId="4EFD3D00" w14:textId="77777777">
            <w:pPr>
              <w:jc w:val="center"/>
              <w:rPr>
                <w:rFonts w:ascii="Arial" w:hAnsi="Arial" w:cs="Arial"/>
                <w:b/>
                <w:bCs/>
                <w:color w:val="000000"/>
                <w:sz w:val="16"/>
                <w:szCs w:val="16"/>
                <w:lang w:eastAsia="hr-HR"/>
              </w:rPr>
            </w:pPr>
            <w:r w:rsidRPr="00226ECF">
              <w:rPr>
                <w:rFonts w:ascii="Arial" w:hAnsi="Arial" w:cs="Arial"/>
                <w:b/>
                <w:bCs/>
                <w:color w:val="000000"/>
                <w:sz w:val="16"/>
                <w:szCs w:val="16"/>
                <w:lang w:eastAsia="hr-HR"/>
              </w:rPr>
              <w:t>R.br.</w:t>
            </w:r>
          </w:p>
        </w:tc>
        <w:tc>
          <w:tcPr>
            <w:tcW w:w="0" w:type="auto"/>
            <w:vMerge w:val="restart"/>
            <w:tcBorders>
              <w:top w:val="single" w:color="000000" w:sz="4" w:space="0"/>
              <w:left w:val="single" w:color="000000" w:sz="4" w:space="0"/>
              <w:bottom w:val="single" w:color="000000" w:sz="4" w:space="0"/>
              <w:right w:val="single" w:color="000000" w:sz="4" w:space="0"/>
            </w:tcBorders>
            <w:vAlign w:val="center"/>
            <w:hideMark/>
          </w:tcPr>
          <w:p w:rsidRPr="00226ECF" w:rsidR="0020013A" w:rsidP="00CF5049" w:rsidRDefault="0020013A" w14:paraId="641A13C5" w14:textId="77777777">
            <w:pPr>
              <w:jc w:val="center"/>
              <w:rPr>
                <w:rFonts w:ascii="Arial" w:hAnsi="Arial" w:cs="Arial"/>
                <w:b/>
                <w:bCs/>
                <w:color w:val="000000"/>
                <w:sz w:val="16"/>
                <w:szCs w:val="16"/>
                <w:lang w:eastAsia="hr-HR"/>
              </w:rPr>
            </w:pPr>
            <w:r w:rsidRPr="00226ECF">
              <w:rPr>
                <w:rFonts w:ascii="Arial" w:hAnsi="Arial" w:cs="Arial"/>
                <w:b/>
                <w:bCs/>
                <w:color w:val="000000"/>
                <w:sz w:val="16"/>
                <w:szCs w:val="16"/>
                <w:lang w:eastAsia="hr-HR"/>
              </w:rPr>
              <w:t>Ime i prezime vjerovnika</w:t>
            </w:r>
          </w:p>
        </w:tc>
        <w:tc>
          <w:tcPr>
            <w:tcW w:w="0" w:type="auto"/>
            <w:vMerge w:val="restart"/>
            <w:tcBorders>
              <w:top w:val="single" w:color="000000" w:sz="4" w:space="0"/>
              <w:left w:val="single" w:color="000000" w:sz="4" w:space="0"/>
              <w:bottom w:val="single" w:color="000000" w:sz="4" w:space="0"/>
              <w:right w:val="single" w:color="000000" w:sz="4" w:space="0"/>
            </w:tcBorders>
            <w:vAlign w:val="center"/>
            <w:hideMark/>
          </w:tcPr>
          <w:p w:rsidRPr="00226ECF" w:rsidR="0020013A" w:rsidP="00CF5049" w:rsidRDefault="0020013A" w14:paraId="5775668C" w14:textId="77777777">
            <w:pPr>
              <w:jc w:val="center"/>
              <w:rPr>
                <w:rFonts w:ascii="Arial" w:hAnsi="Arial" w:cs="Arial"/>
                <w:b/>
                <w:bCs/>
                <w:color w:val="000000"/>
                <w:sz w:val="16"/>
                <w:szCs w:val="16"/>
                <w:lang w:eastAsia="hr-HR"/>
              </w:rPr>
            </w:pPr>
            <w:r w:rsidRPr="00226ECF">
              <w:rPr>
                <w:rFonts w:ascii="Arial" w:hAnsi="Arial" w:cs="Arial"/>
                <w:b/>
                <w:bCs/>
                <w:color w:val="000000"/>
                <w:sz w:val="16"/>
                <w:szCs w:val="16"/>
                <w:lang w:eastAsia="hr-HR"/>
              </w:rPr>
              <w:t>OIB vjerovnika</w:t>
            </w:r>
          </w:p>
        </w:tc>
        <w:tc>
          <w:tcPr>
            <w:tcW w:w="0" w:type="auto"/>
            <w:vMerge w:val="restart"/>
            <w:tcBorders>
              <w:top w:val="single" w:color="000000" w:sz="4" w:space="0"/>
              <w:left w:val="single" w:color="000000" w:sz="4" w:space="0"/>
              <w:bottom w:val="single" w:color="000000" w:sz="4" w:space="0"/>
              <w:right w:val="single" w:color="000000" w:sz="4" w:space="0"/>
            </w:tcBorders>
            <w:vAlign w:val="center"/>
            <w:hideMark/>
          </w:tcPr>
          <w:p w:rsidRPr="00226ECF" w:rsidR="0020013A" w:rsidP="00CF5049" w:rsidRDefault="0020013A" w14:paraId="4DEBFDF9" w14:textId="77777777">
            <w:pPr>
              <w:jc w:val="center"/>
              <w:rPr>
                <w:rFonts w:ascii="Arial" w:hAnsi="Arial" w:cs="Arial"/>
                <w:b/>
                <w:bCs/>
                <w:color w:val="000000"/>
                <w:sz w:val="16"/>
                <w:szCs w:val="16"/>
                <w:lang w:eastAsia="hr-HR"/>
              </w:rPr>
            </w:pPr>
            <w:r w:rsidRPr="00226ECF">
              <w:rPr>
                <w:rFonts w:ascii="Arial" w:hAnsi="Arial" w:cs="Arial"/>
                <w:b/>
                <w:bCs/>
                <w:color w:val="000000"/>
                <w:sz w:val="16"/>
                <w:szCs w:val="16"/>
                <w:lang w:eastAsia="hr-HR"/>
              </w:rPr>
              <w:t>Adresa / sjedište vjerovnika</w:t>
            </w:r>
          </w:p>
        </w:tc>
        <w:tc>
          <w:tcPr>
            <w:tcW w:w="0" w:type="auto"/>
            <w:vMerge w:val="restart"/>
            <w:tcBorders>
              <w:top w:val="single" w:color="000000" w:sz="4" w:space="0"/>
              <w:left w:val="single" w:color="000000" w:sz="4" w:space="0"/>
              <w:bottom w:val="single" w:color="000000" w:sz="4" w:space="0"/>
              <w:right w:val="single" w:color="000000" w:sz="4" w:space="0"/>
            </w:tcBorders>
            <w:vAlign w:val="center"/>
            <w:hideMark/>
          </w:tcPr>
          <w:p w:rsidRPr="00226ECF" w:rsidR="0020013A" w:rsidP="00CF5049" w:rsidRDefault="0020013A" w14:paraId="717B0F9F" w14:textId="77777777">
            <w:pPr>
              <w:jc w:val="center"/>
              <w:rPr>
                <w:rFonts w:ascii="Arial" w:hAnsi="Arial" w:cs="Arial"/>
                <w:b/>
                <w:bCs/>
                <w:color w:val="000000"/>
                <w:sz w:val="16"/>
                <w:szCs w:val="16"/>
                <w:lang w:eastAsia="hr-HR"/>
              </w:rPr>
            </w:pPr>
            <w:r w:rsidRPr="00226ECF">
              <w:rPr>
                <w:rFonts w:ascii="Arial" w:hAnsi="Arial" w:cs="Arial"/>
                <w:b/>
                <w:bCs/>
                <w:color w:val="000000"/>
                <w:sz w:val="16"/>
                <w:szCs w:val="16"/>
                <w:lang w:eastAsia="hr-HR"/>
              </w:rPr>
              <w:t>Iznos prijavljene tražbine (eur)</w:t>
            </w:r>
          </w:p>
        </w:tc>
        <w:tc>
          <w:tcPr>
            <w:tcW w:w="0" w:type="auto"/>
            <w:gridSpan w:val="3"/>
            <w:tcBorders>
              <w:top w:val="single" w:color="000000" w:sz="4" w:space="0"/>
              <w:left w:val="nil"/>
              <w:bottom w:val="single" w:color="000000" w:sz="4" w:space="0"/>
              <w:right w:val="single" w:color="000000" w:sz="4" w:space="0"/>
            </w:tcBorders>
            <w:vAlign w:val="center"/>
            <w:hideMark/>
          </w:tcPr>
          <w:p w:rsidRPr="00226ECF" w:rsidR="0020013A" w:rsidP="00CF5049" w:rsidRDefault="0020013A" w14:paraId="12EF8AFB" w14:textId="77777777">
            <w:pPr>
              <w:jc w:val="center"/>
              <w:rPr>
                <w:rFonts w:ascii="Arial" w:hAnsi="Arial" w:cs="Arial"/>
                <w:b/>
                <w:bCs/>
                <w:color w:val="000000"/>
                <w:sz w:val="16"/>
                <w:szCs w:val="16"/>
                <w:lang w:eastAsia="hr-HR"/>
              </w:rPr>
            </w:pPr>
            <w:r w:rsidRPr="00226ECF">
              <w:rPr>
                <w:rFonts w:ascii="Arial" w:hAnsi="Arial" w:cs="Arial"/>
                <w:b/>
                <w:bCs/>
                <w:color w:val="000000"/>
                <w:sz w:val="16"/>
                <w:szCs w:val="16"/>
                <w:lang w:eastAsia="hr-HR"/>
              </w:rPr>
              <w:t>Iznos priznate tražbine (eur)</w:t>
            </w:r>
          </w:p>
        </w:tc>
        <w:tc>
          <w:tcPr>
            <w:tcW w:w="0" w:type="auto"/>
            <w:vMerge w:val="restart"/>
            <w:tcBorders>
              <w:top w:val="single" w:color="000000" w:sz="4" w:space="0"/>
              <w:left w:val="single" w:color="000000" w:sz="4" w:space="0"/>
              <w:bottom w:val="single" w:color="000000" w:sz="4" w:space="0"/>
              <w:right w:val="single" w:color="000000" w:sz="4" w:space="0"/>
            </w:tcBorders>
            <w:vAlign w:val="center"/>
            <w:hideMark/>
          </w:tcPr>
          <w:p w:rsidRPr="00226ECF" w:rsidR="0020013A" w:rsidP="00CF5049" w:rsidRDefault="0020013A" w14:paraId="238FD48E" w14:textId="77777777">
            <w:pPr>
              <w:jc w:val="center"/>
              <w:rPr>
                <w:rFonts w:ascii="Arial" w:hAnsi="Arial" w:cs="Arial"/>
                <w:b/>
                <w:bCs/>
                <w:color w:val="000000"/>
                <w:sz w:val="16"/>
                <w:szCs w:val="16"/>
                <w:lang w:eastAsia="hr-HR"/>
              </w:rPr>
            </w:pPr>
            <w:r w:rsidRPr="00226ECF">
              <w:rPr>
                <w:rFonts w:ascii="Arial" w:hAnsi="Arial" w:cs="Arial"/>
                <w:b/>
                <w:bCs/>
                <w:color w:val="000000"/>
                <w:sz w:val="16"/>
                <w:szCs w:val="16"/>
                <w:lang w:eastAsia="hr-HR"/>
              </w:rPr>
              <w:t>Iznos osporene tražbine (eur)</w:t>
            </w:r>
          </w:p>
        </w:tc>
      </w:tr>
      <w:tr w:rsidRPr="00226ECF" w:rsidR="0020013A" w:rsidTr="0020013A" w14:paraId="77F3317C" w14:textId="77777777">
        <w:trPr>
          <w:trHeight w:val="225"/>
        </w:trPr>
        <w:tc>
          <w:tcPr>
            <w:tcW w:w="0" w:type="auto"/>
            <w:vMerge/>
            <w:tcBorders>
              <w:top w:val="single" w:color="000000" w:sz="4" w:space="0"/>
              <w:left w:val="single" w:color="000000" w:sz="4" w:space="0"/>
              <w:bottom w:val="single" w:color="000000" w:sz="4" w:space="0"/>
              <w:right w:val="single" w:color="000000" w:sz="4" w:space="0"/>
            </w:tcBorders>
            <w:vAlign w:val="center"/>
            <w:hideMark/>
          </w:tcPr>
          <w:p w:rsidRPr="00226ECF" w:rsidR="0020013A" w:rsidP="00CF5049" w:rsidRDefault="0020013A" w14:paraId="5F72CB48" w14:textId="77777777">
            <w:pPr>
              <w:rPr>
                <w:rFonts w:ascii="Arial" w:hAnsi="Arial" w:cs="Arial"/>
                <w:b/>
                <w:bCs/>
                <w:color w:val="000000"/>
                <w:sz w:val="16"/>
                <w:szCs w:val="16"/>
                <w:lang w:eastAsia="hr-HR"/>
              </w:rPr>
            </w:pPr>
          </w:p>
        </w:tc>
        <w:tc>
          <w:tcPr>
            <w:tcW w:w="0" w:type="auto"/>
            <w:vMerge/>
            <w:tcBorders>
              <w:top w:val="single" w:color="000000" w:sz="4" w:space="0"/>
              <w:left w:val="single" w:color="000000" w:sz="4" w:space="0"/>
              <w:bottom w:val="single" w:color="000000" w:sz="4" w:space="0"/>
              <w:right w:val="single" w:color="000000" w:sz="4" w:space="0"/>
            </w:tcBorders>
            <w:vAlign w:val="center"/>
            <w:hideMark/>
          </w:tcPr>
          <w:p w:rsidRPr="00226ECF" w:rsidR="0020013A" w:rsidP="00CF5049" w:rsidRDefault="0020013A" w14:paraId="51ED6A6A" w14:textId="77777777">
            <w:pPr>
              <w:rPr>
                <w:rFonts w:ascii="Arial" w:hAnsi="Arial" w:cs="Arial"/>
                <w:b/>
                <w:bCs/>
                <w:color w:val="000000"/>
                <w:sz w:val="16"/>
                <w:szCs w:val="16"/>
                <w:lang w:eastAsia="hr-HR"/>
              </w:rPr>
            </w:pPr>
          </w:p>
        </w:tc>
        <w:tc>
          <w:tcPr>
            <w:tcW w:w="0" w:type="auto"/>
            <w:vMerge/>
            <w:tcBorders>
              <w:top w:val="single" w:color="000000" w:sz="4" w:space="0"/>
              <w:left w:val="single" w:color="000000" w:sz="4" w:space="0"/>
              <w:bottom w:val="single" w:color="000000" w:sz="4" w:space="0"/>
              <w:right w:val="single" w:color="000000" w:sz="4" w:space="0"/>
            </w:tcBorders>
            <w:vAlign w:val="center"/>
            <w:hideMark/>
          </w:tcPr>
          <w:p w:rsidRPr="00226ECF" w:rsidR="0020013A" w:rsidP="00CF5049" w:rsidRDefault="0020013A" w14:paraId="1C183582" w14:textId="77777777">
            <w:pPr>
              <w:rPr>
                <w:rFonts w:ascii="Arial" w:hAnsi="Arial" w:cs="Arial"/>
                <w:b/>
                <w:bCs/>
                <w:color w:val="000000"/>
                <w:sz w:val="16"/>
                <w:szCs w:val="16"/>
                <w:lang w:eastAsia="hr-HR"/>
              </w:rPr>
            </w:pPr>
          </w:p>
        </w:tc>
        <w:tc>
          <w:tcPr>
            <w:tcW w:w="0" w:type="auto"/>
            <w:vMerge/>
            <w:tcBorders>
              <w:top w:val="single" w:color="000000" w:sz="4" w:space="0"/>
              <w:left w:val="single" w:color="000000" w:sz="4" w:space="0"/>
              <w:bottom w:val="single" w:color="000000" w:sz="4" w:space="0"/>
              <w:right w:val="single" w:color="000000" w:sz="4" w:space="0"/>
            </w:tcBorders>
            <w:vAlign w:val="center"/>
            <w:hideMark/>
          </w:tcPr>
          <w:p w:rsidRPr="00226ECF" w:rsidR="0020013A" w:rsidP="00CF5049" w:rsidRDefault="0020013A" w14:paraId="67C97D43" w14:textId="77777777">
            <w:pPr>
              <w:rPr>
                <w:rFonts w:ascii="Arial" w:hAnsi="Arial" w:cs="Arial"/>
                <w:b/>
                <w:bCs/>
                <w:color w:val="000000"/>
                <w:sz w:val="16"/>
                <w:szCs w:val="16"/>
                <w:lang w:eastAsia="hr-HR"/>
              </w:rPr>
            </w:pPr>
          </w:p>
        </w:tc>
        <w:tc>
          <w:tcPr>
            <w:tcW w:w="0" w:type="auto"/>
            <w:vMerge/>
            <w:tcBorders>
              <w:top w:val="single" w:color="000000" w:sz="4" w:space="0"/>
              <w:left w:val="single" w:color="000000" w:sz="4" w:space="0"/>
              <w:bottom w:val="single" w:color="000000" w:sz="4" w:space="0"/>
              <w:right w:val="single" w:color="000000" w:sz="4" w:space="0"/>
            </w:tcBorders>
            <w:vAlign w:val="center"/>
            <w:hideMark/>
          </w:tcPr>
          <w:p w:rsidRPr="00226ECF" w:rsidR="0020013A" w:rsidP="00CF5049" w:rsidRDefault="0020013A" w14:paraId="37D766A8" w14:textId="77777777">
            <w:pPr>
              <w:rPr>
                <w:rFonts w:ascii="Arial" w:hAnsi="Arial" w:cs="Arial"/>
                <w:b/>
                <w:bCs/>
                <w:color w:val="000000"/>
                <w:sz w:val="16"/>
                <w:szCs w:val="16"/>
                <w:lang w:eastAsia="hr-HR"/>
              </w:rPr>
            </w:pPr>
          </w:p>
        </w:tc>
        <w:tc>
          <w:tcPr>
            <w:tcW w:w="0" w:type="auto"/>
            <w:vMerge w:val="restart"/>
            <w:tcBorders>
              <w:top w:val="nil"/>
              <w:left w:val="single" w:color="000000" w:sz="4" w:space="0"/>
              <w:bottom w:val="single" w:color="000000" w:sz="4" w:space="0"/>
              <w:right w:val="single" w:color="000000" w:sz="4" w:space="0"/>
            </w:tcBorders>
            <w:vAlign w:val="center"/>
            <w:hideMark/>
          </w:tcPr>
          <w:p w:rsidRPr="00226ECF" w:rsidR="0020013A" w:rsidP="00CF5049" w:rsidRDefault="0020013A" w14:paraId="12B1BED2" w14:textId="77777777">
            <w:pPr>
              <w:jc w:val="center"/>
              <w:rPr>
                <w:rFonts w:ascii="Arial" w:hAnsi="Arial" w:cs="Arial"/>
                <w:b/>
                <w:bCs/>
                <w:color w:val="000000"/>
                <w:sz w:val="16"/>
                <w:szCs w:val="16"/>
                <w:lang w:eastAsia="hr-HR"/>
              </w:rPr>
            </w:pPr>
            <w:r w:rsidRPr="00226ECF">
              <w:rPr>
                <w:rFonts w:ascii="Arial" w:hAnsi="Arial" w:cs="Arial"/>
                <w:b/>
                <w:bCs/>
                <w:color w:val="000000"/>
                <w:sz w:val="16"/>
                <w:szCs w:val="16"/>
                <w:lang w:eastAsia="hr-HR"/>
              </w:rPr>
              <w:t>Ukupno</w:t>
            </w:r>
          </w:p>
        </w:tc>
        <w:tc>
          <w:tcPr>
            <w:tcW w:w="0" w:type="auto"/>
            <w:gridSpan w:val="2"/>
            <w:tcBorders>
              <w:top w:val="single" w:color="000000" w:sz="4" w:space="0"/>
              <w:left w:val="nil"/>
              <w:bottom w:val="single" w:color="000000" w:sz="4" w:space="0"/>
              <w:right w:val="single" w:color="000000" w:sz="4" w:space="0"/>
            </w:tcBorders>
            <w:vAlign w:val="center"/>
            <w:hideMark/>
          </w:tcPr>
          <w:p w:rsidRPr="00226ECF" w:rsidR="0020013A" w:rsidP="00CF5049" w:rsidRDefault="0020013A" w14:paraId="47F23270" w14:textId="77777777">
            <w:pPr>
              <w:jc w:val="center"/>
              <w:rPr>
                <w:rFonts w:ascii="Arial" w:hAnsi="Arial" w:cs="Arial"/>
                <w:b/>
                <w:bCs/>
                <w:color w:val="000000"/>
                <w:sz w:val="16"/>
                <w:szCs w:val="16"/>
                <w:lang w:eastAsia="hr-HR"/>
              </w:rPr>
            </w:pPr>
            <w:r w:rsidRPr="00226ECF">
              <w:rPr>
                <w:rFonts w:ascii="Arial" w:hAnsi="Arial" w:cs="Arial"/>
                <w:b/>
                <w:bCs/>
                <w:color w:val="000000"/>
                <w:sz w:val="16"/>
                <w:szCs w:val="16"/>
                <w:lang w:eastAsia="hr-HR"/>
              </w:rPr>
              <w:t>Od toga</w:t>
            </w:r>
          </w:p>
        </w:tc>
        <w:tc>
          <w:tcPr>
            <w:tcW w:w="0" w:type="auto"/>
            <w:vMerge/>
            <w:tcBorders>
              <w:top w:val="single" w:color="000000" w:sz="4" w:space="0"/>
              <w:left w:val="single" w:color="000000" w:sz="4" w:space="0"/>
              <w:bottom w:val="single" w:color="000000" w:sz="4" w:space="0"/>
              <w:right w:val="single" w:color="000000" w:sz="4" w:space="0"/>
            </w:tcBorders>
            <w:vAlign w:val="center"/>
            <w:hideMark/>
          </w:tcPr>
          <w:p w:rsidRPr="00226ECF" w:rsidR="0020013A" w:rsidP="00CF5049" w:rsidRDefault="0020013A" w14:paraId="77710CC7" w14:textId="77777777">
            <w:pPr>
              <w:rPr>
                <w:rFonts w:ascii="Arial" w:hAnsi="Arial" w:cs="Arial"/>
                <w:b/>
                <w:bCs/>
                <w:color w:val="000000"/>
                <w:sz w:val="16"/>
                <w:szCs w:val="16"/>
                <w:lang w:eastAsia="hr-HR"/>
              </w:rPr>
            </w:pPr>
          </w:p>
        </w:tc>
      </w:tr>
      <w:tr w:rsidRPr="00226ECF" w:rsidR="0020013A" w:rsidTr="0020013A" w14:paraId="7D1A9A60" w14:textId="77777777">
        <w:trPr>
          <w:trHeight w:val="225"/>
        </w:trPr>
        <w:tc>
          <w:tcPr>
            <w:tcW w:w="0" w:type="auto"/>
            <w:vMerge/>
            <w:tcBorders>
              <w:top w:val="single" w:color="000000" w:sz="4" w:space="0"/>
              <w:left w:val="single" w:color="000000" w:sz="4" w:space="0"/>
              <w:bottom w:val="single" w:color="000000" w:sz="4" w:space="0"/>
              <w:right w:val="single" w:color="000000" w:sz="4" w:space="0"/>
            </w:tcBorders>
            <w:vAlign w:val="center"/>
            <w:hideMark/>
          </w:tcPr>
          <w:p w:rsidRPr="00226ECF" w:rsidR="0020013A" w:rsidP="00CF5049" w:rsidRDefault="0020013A" w14:paraId="47BE4FAB" w14:textId="77777777">
            <w:pPr>
              <w:rPr>
                <w:rFonts w:ascii="Arial" w:hAnsi="Arial" w:cs="Arial"/>
                <w:b/>
                <w:bCs/>
                <w:color w:val="000000"/>
                <w:sz w:val="16"/>
                <w:szCs w:val="16"/>
                <w:lang w:eastAsia="hr-HR"/>
              </w:rPr>
            </w:pPr>
          </w:p>
        </w:tc>
        <w:tc>
          <w:tcPr>
            <w:tcW w:w="0" w:type="auto"/>
            <w:vMerge/>
            <w:tcBorders>
              <w:top w:val="single" w:color="000000" w:sz="4" w:space="0"/>
              <w:left w:val="single" w:color="000000" w:sz="4" w:space="0"/>
              <w:bottom w:val="single" w:color="000000" w:sz="4" w:space="0"/>
              <w:right w:val="single" w:color="000000" w:sz="4" w:space="0"/>
            </w:tcBorders>
            <w:vAlign w:val="center"/>
            <w:hideMark/>
          </w:tcPr>
          <w:p w:rsidRPr="00226ECF" w:rsidR="0020013A" w:rsidP="00CF5049" w:rsidRDefault="0020013A" w14:paraId="6B032311" w14:textId="77777777">
            <w:pPr>
              <w:rPr>
                <w:rFonts w:ascii="Arial" w:hAnsi="Arial" w:cs="Arial"/>
                <w:b/>
                <w:bCs/>
                <w:color w:val="000000"/>
                <w:sz w:val="16"/>
                <w:szCs w:val="16"/>
                <w:lang w:eastAsia="hr-HR"/>
              </w:rPr>
            </w:pPr>
          </w:p>
        </w:tc>
        <w:tc>
          <w:tcPr>
            <w:tcW w:w="0" w:type="auto"/>
            <w:vMerge/>
            <w:tcBorders>
              <w:top w:val="single" w:color="000000" w:sz="4" w:space="0"/>
              <w:left w:val="single" w:color="000000" w:sz="4" w:space="0"/>
              <w:bottom w:val="single" w:color="000000" w:sz="4" w:space="0"/>
              <w:right w:val="single" w:color="000000" w:sz="4" w:space="0"/>
            </w:tcBorders>
            <w:vAlign w:val="center"/>
            <w:hideMark/>
          </w:tcPr>
          <w:p w:rsidRPr="00226ECF" w:rsidR="0020013A" w:rsidP="00CF5049" w:rsidRDefault="0020013A" w14:paraId="72653C1B" w14:textId="77777777">
            <w:pPr>
              <w:rPr>
                <w:rFonts w:ascii="Arial" w:hAnsi="Arial" w:cs="Arial"/>
                <w:b/>
                <w:bCs/>
                <w:color w:val="000000"/>
                <w:sz w:val="16"/>
                <w:szCs w:val="16"/>
                <w:lang w:eastAsia="hr-HR"/>
              </w:rPr>
            </w:pPr>
          </w:p>
        </w:tc>
        <w:tc>
          <w:tcPr>
            <w:tcW w:w="0" w:type="auto"/>
            <w:vMerge/>
            <w:tcBorders>
              <w:top w:val="single" w:color="000000" w:sz="4" w:space="0"/>
              <w:left w:val="single" w:color="000000" w:sz="4" w:space="0"/>
              <w:bottom w:val="single" w:color="000000" w:sz="4" w:space="0"/>
              <w:right w:val="single" w:color="000000" w:sz="4" w:space="0"/>
            </w:tcBorders>
            <w:vAlign w:val="center"/>
            <w:hideMark/>
          </w:tcPr>
          <w:p w:rsidRPr="00226ECF" w:rsidR="0020013A" w:rsidP="00CF5049" w:rsidRDefault="0020013A" w14:paraId="30BFDE9B" w14:textId="77777777">
            <w:pPr>
              <w:rPr>
                <w:rFonts w:ascii="Arial" w:hAnsi="Arial" w:cs="Arial"/>
                <w:b/>
                <w:bCs/>
                <w:color w:val="000000"/>
                <w:sz w:val="16"/>
                <w:szCs w:val="16"/>
                <w:lang w:eastAsia="hr-HR"/>
              </w:rPr>
            </w:pPr>
          </w:p>
        </w:tc>
        <w:tc>
          <w:tcPr>
            <w:tcW w:w="0" w:type="auto"/>
            <w:vMerge/>
            <w:tcBorders>
              <w:top w:val="single" w:color="000000" w:sz="4" w:space="0"/>
              <w:left w:val="single" w:color="000000" w:sz="4" w:space="0"/>
              <w:bottom w:val="single" w:color="000000" w:sz="4" w:space="0"/>
              <w:right w:val="single" w:color="000000" w:sz="4" w:space="0"/>
            </w:tcBorders>
            <w:vAlign w:val="center"/>
            <w:hideMark/>
          </w:tcPr>
          <w:p w:rsidRPr="00226ECF" w:rsidR="0020013A" w:rsidP="00CF5049" w:rsidRDefault="0020013A" w14:paraId="4BCBB175" w14:textId="77777777">
            <w:pPr>
              <w:rPr>
                <w:rFonts w:ascii="Arial" w:hAnsi="Arial" w:cs="Arial"/>
                <w:b/>
                <w:bCs/>
                <w:color w:val="000000"/>
                <w:sz w:val="16"/>
                <w:szCs w:val="16"/>
                <w:lang w:eastAsia="hr-HR"/>
              </w:rPr>
            </w:pPr>
          </w:p>
        </w:tc>
        <w:tc>
          <w:tcPr>
            <w:tcW w:w="0" w:type="auto"/>
            <w:vMerge/>
            <w:tcBorders>
              <w:top w:val="nil"/>
              <w:left w:val="single" w:color="000000" w:sz="4" w:space="0"/>
              <w:bottom w:val="single" w:color="000000" w:sz="4" w:space="0"/>
              <w:right w:val="single" w:color="000000" w:sz="4" w:space="0"/>
            </w:tcBorders>
            <w:vAlign w:val="center"/>
            <w:hideMark/>
          </w:tcPr>
          <w:p w:rsidRPr="00226ECF" w:rsidR="0020013A" w:rsidP="00CF5049" w:rsidRDefault="0020013A" w14:paraId="69A9C764" w14:textId="77777777">
            <w:pPr>
              <w:rPr>
                <w:rFonts w:ascii="Arial" w:hAnsi="Arial" w:cs="Arial"/>
                <w:b/>
                <w:bCs/>
                <w:color w:val="000000"/>
                <w:sz w:val="16"/>
                <w:szCs w:val="16"/>
                <w:lang w:eastAsia="hr-HR"/>
              </w:rPr>
            </w:pPr>
          </w:p>
        </w:tc>
        <w:tc>
          <w:tcPr>
            <w:tcW w:w="0" w:type="auto"/>
            <w:tcBorders>
              <w:top w:val="nil"/>
              <w:left w:val="nil"/>
              <w:bottom w:val="single" w:color="000000" w:sz="4" w:space="0"/>
              <w:right w:val="single" w:color="000000" w:sz="4" w:space="0"/>
            </w:tcBorders>
            <w:vAlign w:val="center"/>
            <w:hideMark/>
          </w:tcPr>
          <w:p w:rsidRPr="00226ECF" w:rsidR="0020013A" w:rsidP="00CF5049" w:rsidRDefault="0020013A" w14:paraId="315336D3" w14:textId="77777777">
            <w:pPr>
              <w:jc w:val="center"/>
              <w:rPr>
                <w:rFonts w:ascii="Arial" w:hAnsi="Arial" w:cs="Arial"/>
                <w:b/>
                <w:bCs/>
                <w:color w:val="000000"/>
                <w:sz w:val="16"/>
                <w:szCs w:val="16"/>
                <w:lang w:eastAsia="hr-HR"/>
              </w:rPr>
            </w:pPr>
            <w:r w:rsidRPr="00226ECF">
              <w:rPr>
                <w:rFonts w:ascii="Arial" w:hAnsi="Arial" w:cs="Arial"/>
                <w:b/>
                <w:bCs/>
                <w:color w:val="000000"/>
                <w:sz w:val="16"/>
                <w:szCs w:val="16"/>
                <w:lang w:eastAsia="hr-HR"/>
              </w:rPr>
              <w:t>Bruto plaća</w:t>
            </w:r>
          </w:p>
        </w:tc>
        <w:tc>
          <w:tcPr>
            <w:tcW w:w="0" w:type="auto"/>
            <w:tcBorders>
              <w:top w:val="nil"/>
              <w:left w:val="nil"/>
              <w:bottom w:val="single" w:color="000000" w:sz="4" w:space="0"/>
              <w:right w:val="single" w:color="000000" w:sz="4" w:space="0"/>
            </w:tcBorders>
            <w:vAlign w:val="center"/>
            <w:hideMark/>
          </w:tcPr>
          <w:p w:rsidRPr="00226ECF" w:rsidR="0020013A" w:rsidP="00CF5049" w:rsidRDefault="0020013A" w14:paraId="606AFAEB" w14:textId="77777777">
            <w:pPr>
              <w:jc w:val="center"/>
              <w:rPr>
                <w:rFonts w:ascii="Arial" w:hAnsi="Arial" w:cs="Arial"/>
                <w:b/>
                <w:bCs/>
                <w:color w:val="000000"/>
                <w:sz w:val="16"/>
                <w:szCs w:val="16"/>
                <w:lang w:eastAsia="hr-HR"/>
              </w:rPr>
            </w:pPr>
            <w:r w:rsidRPr="00226ECF">
              <w:rPr>
                <w:rFonts w:ascii="Arial" w:hAnsi="Arial" w:cs="Arial"/>
                <w:b/>
                <w:bCs/>
                <w:color w:val="000000"/>
                <w:sz w:val="16"/>
                <w:szCs w:val="16"/>
                <w:lang w:eastAsia="hr-HR"/>
              </w:rPr>
              <w:t>Neto plaća</w:t>
            </w:r>
          </w:p>
        </w:tc>
        <w:tc>
          <w:tcPr>
            <w:tcW w:w="0" w:type="auto"/>
            <w:vMerge/>
            <w:tcBorders>
              <w:top w:val="single" w:color="000000" w:sz="4" w:space="0"/>
              <w:left w:val="single" w:color="000000" w:sz="4" w:space="0"/>
              <w:bottom w:val="single" w:color="000000" w:sz="4" w:space="0"/>
              <w:right w:val="single" w:color="000000" w:sz="4" w:space="0"/>
            </w:tcBorders>
            <w:vAlign w:val="center"/>
            <w:hideMark/>
          </w:tcPr>
          <w:p w:rsidRPr="00226ECF" w:rsidR="0020013A" w:rsidP="00CF5049" w:rsidRDefault="0020013A" w14:paraId="524E040A" w14:textId="77777777">
            <w:pPr>
              <w:rPr>
                <w:rFonts w:ascii="Arial" w:hAnsi="Arial" w:cs="Arial"/>
                <w:b/>
                <w:bCs/>
                <w:color w:val="000000"/>
                <w:sz w:val="16"/>
                <w:szCs w:val="16"/>
                <w:lang w:eastAsia="hr-HR"/>
              </w:rPr>
            </w:pPr>
          </w:p>
        </w:tc>
      </w:tr>
      <w:tr w:rsidRPr="00226ECF" w:rsidR="0020013A" w:rsidTr="00226ECF" w14:paraId="7BFDC1C4" w14:textId="77777777">
        <w:trPr>
          <w:trHeight w:val="658"/>
        </w:trPr>
        <w:tc>
          <w:tcPr>
            <w:tcW w:w="0" w:type="auto"/>
            <w:tcBorders>
              <w:top w:val="nil"/>
              <w:left w:val="single" w:color="000000" w:sz="4" w:space="0"/>
              <w:bottom w:val="nil"/>
              <w:right w:val="single" w:color="000000" w:sz="4" w:space="0"/>
            </w:tcBorders>
            <w:vAlign w:val="center"/>
            <w:hideMark/>
          </w:tcPr>
          <w:p w:rsidRPr="00226ECF" w:rsidR="0020013A" w:rsidP="00CF5049" w:rsidRDefault="0020013A" w14:paraId="00A15E26" w14:textId="77777777">
            <w:pPr>
              <w:jc w:val="center"/>
              <w:rPr>
                <w:rFonts w:ascii="Arial" w:hAnsi="Arial" w:cs="Arial"/>
                <w:sz w:val="16"/>
                <w:szCs w:val="16"/>
                <w:lang w:eastAsia="hr-HR"/>
              </w:rPr>
            </w:pPr>
            <w:r w:rsidRPr="00226ECF">
              <w:rPr>
                <w:rFonts w:ascii="Arial" w:hAnsi="Arial" w:cs="Arial"/>
                <w:sz w:val="16"/>
                <w:szCs w:val="16"/>
                <w:lang w:eastAsia="hr-HR"/>
              </w:rPr>
              <w:t>1</w:t>
            </w:r>
          </w:p>
        </w:tc>
        <w:tc>
          <w:tcPr>
            <w:tcW w:w="0" w:type="auto"/>
            <w:tcBorders>
              <w:top w:val="nil"/>
              <w:left w:val="nil"/>
              <w:bottom w:val="nil"/>
              <w:right w:val="single" w:color="000000" w:sz="4" w:space="0"/>
            </w:tcBorders>
            <w:vAlign w:val="center"/>
            <w:hideMark/>
          </w:tcPr>
          <w:p w:rsidRPr="00226ECF" w:rsidR="0020013A" w:rsidP="00CF5049" w:rsidRDefault="0020013A" w14:paraId="49A5824A" w14:textId="77777777">
            <w:pPr>
              <w:jc w:val="center"/>
              <w:rPr>
                <w:rFonts w:ascii="Arial" w:hAnsi="Arial" w:cs="Arial"/>
                <w:sz w:val="16"/>
                <w:szCs w:val="16"/>
                <w:lang w:eastAsia="hr-HR"/>
              </w:rPr>
            </w:pPr>
            <w:r w:rsidRPr="00226ECF">
              <w:rPr>
                <w:rFonts w:ascii="Arial" w:hAnsi="Arial" w:cs="Arial"/>
                <w:sz w:val="16"/>
                <w:szCs w:val="16"/>
                <w:lang w:eastAsia="hr-HR"/>
              </w:rPr>
              <w:t>RH, MF, PU Područni ured Varaždin</w:t>
            </w:r>
          </w:p>
        </w:tc>
        <w:tc>
          <w:tcPr>
            <w:tcW w:w="0" w:type="auto"/>
            <w:tcBorders>
              <w:top w:val="nil"/>
              <w:left w:val="nil"/>
              <w:bottom w:val="nil"/>
              <w:right w:val="single" w:color="000000" w:sz="4" w:space="0"/>
            </w:tcBorders>
            <w:vAlign w:val="center"/>
            <w:hideMark/>
          </w:tcPr>
          <w:p w:rsidRPr="00226ECF" w:rsidR="0020013A" w:rsidP="00CF5049" w:rsidRDefault="0020013A" w14:paraId="6D842A59" w14:textId="77777777">
            <w:pPr>
              <w:jc w:val="center"/>
              <w:rPr>
                <w:rFonts w:ascii="Arial" w:hAnsi="Arial" w:cs="Arial"/>
                <w:sz w:val="16"/>
                <w:szCs w:val="16"/>
                <w:lang w:eastAsia="hr-HR"/>
              </w:rPr>
            </w:pPr>
            <w:r w:rsidRPr="00226ECF">
              <w:rPr>
                <w:rFonts w:ascii="Arial" w:hAnsi="Arial" w:cs="Arial"/>
                <w:sz w:val="16"/>
                <w:szCs w:val="16"/>
                <w:lang w:eastAsia="hr-HR"/>
              </w:rPr>
              <w:t>18683136487</w:t>
            </w:r>
          </w:p>
        </w:tc>
        <w:tc>
          <w:tcPr>
            <w:tcW w:w="0" w:type="auto"/>
            <w:tcBorders>
              <w:top w:val="nil"/>
              <w:left w:val="nil"/>
              <w:bottom w:val="nil"/>
              <w:right w:val="single" w:color="000000" w:sz="4" w:space="0"/>
            </w:tcBorders>
            <w:vAlign w:val="center"/>
            <w:hideMark/>
          </w:tcPr>
          <w:p w:rsidRPr="00226ECF" w:rsidR="0020013A" w:rsidP="00CF5049" w:rsidRDefault="0020013A" w14:paraId="025978FE" w14:textId="77777777">
            <w:pPr>
              <w:jc w:val="center"/>
              <w:rPr>
                <w:rFonts w:ascii="Arial" w:hAnsi="Arial" w:cs="Arial"/>
                <w:sz w:val="16"/>
                <w:szCs w:val="16"/>
                <w:lang w:eastAsia="hr-HR"/>
              </w:rPr>
            </w:pPr>
            <w:r w:rsidRPr="00226ECF">
              <w:rPr>
                <w:rFonts w:ascii="Arial" w:hAnsi="Arial" w:cs="Arial"/>
                <w:sz w:val="16"/>
                <w:szCs w:val="16"/>
                <w:lang w:eastAsia="hr-HR"/>
              </w:rPr>
              <w:t>Varaždin, Graberje 1</w:t>
            </w:r>
          </w:p>
        </w:tc>
        <w:tc>
          <w:tcPr>
            <w:tcW w:w="0" w:type="auto"/>
            <w:tcBorders>
              <w:top w:val="nil"/>
              <w:left w:val="nil"/>
              <w:bottom w:val="nil"/>
              <w:right w:val="single" w:color="000000" w:sz="4" w:space="0"/>
            </w:tcBorders>
            <w:vAlign w:val="center"/>
            <w:hideMark/>
          </w:tcPr>
          <w:p w:rsidRPr="00226ECF" w:rsidR="0020013A" w:rsidP="00CF5049" w:rsidRDefault="0020013A" w14:paraId="3D83680A" w14:textId="77777777">
            <w:pPr>
              <w:jc w:val="right"/>
              <w:rPr>
                <w:rFonts w:ascii="Arial" w:hAnsi="Arial" w:cs="Arial"/>
                <w:sz w:val="16"/>
                <w:szCs w:val="16"/>
                <w:lang w:eastAsia="hr-HR"/>
              </w:rPr>
            </w:pPr>
            <w:r w:rsidRPr="00226ECF">
              <w:rPr>
                <w:rFonts w:ascii="Arial" w:hAnsi="Arial" w:cs="Arial"/>
                <w:sz w:val="16"/>
                <w:szCs w:val="16"/>
                <w:lang w:eastAsia="hr-HR"/>
              </w:rPr>
              <w:t>37.214,54</w:t>
            </w:r>
          </w:p>
        </w:tc>
        <w:tc>
          <w:tcPr>
            <w:tcW w:w="0" w:type="auto"/>
            <w:tcBorders>
              <w:top w:val="nil"/>
              <w:left w:val="nil"/>
              <w:bottom w:val="nil"/>
              <w:right w:val="single" w:color="000000" w:sz="4" w:space="0"/>
            </w:tcBorders>
            <w:vAlign w:val="center"/>
            <w:hideMark/>
          </w:tcPr>
          <w:p w:rsidRPr="00226ECF" w:rsidR="0020013A" w:rsidP="00CF5049" w:rsidRDefault="0020013A" w14:paraId="761043B1" w14:textId="77777777">
            <w:pPr>
              <w:jc w:val="center"/>
              <w:rPr>
                <w:rFonts w:ascii="Arial" w:hAnsi="Arial" w:cs="Arial"/>
                <w:sz w:val="16"/>
                <w:szCs w:val="16"/>
                <w:lang w:eastAsia="hr-HR"/>
              </w:rPr>
            </w:pPr>
            <w:r w:rsidRPr="00226ECF">
              <w:rPr>
                <w:rFonts w:ascii="Arial" w:hAnsi="Arial" w:cs="Arial"/>
                <w:sz w:val="16"/>
                <w:szCs w:val="16"/>
                <w:lang w:eastAsia="hr-HR"/>
              </w:rPr>
              <w:t>37.214,54</w:t>
            </w:r>
          </w:p>
        </w:tc>
        <w:tc>
          <w:tcPr>
            <w:tcW w:w="0" w:type="auto"/>
            <w:tcBorders>
              <w:top w:val="nil"/>
              <w:left w:val="nil"/>
              <w:bottom w:val="nil"/>
              <w:right w:val="single" w:color="000000" w:sz="4" w:space="0"/>
            </w:tcBorders>
            <w:vAlign w:val="center"/>
            <w:hideMark/>
          </w:tcPr>
          <w:p w:rsidRPr="00226ECF" w:rsidR="0020013A" w:rsidP="00CF5049" w:rsidRDefault="0020013A" w14:paraId="6901DFE6" w14:textId="77777777">
            <w:pPr>
              <w:jc w:val="center"/>
              <w:rPr>
                <w:rFonts w:ascii="Arial" w:hAnsi="Arial" w:cs="Arial"/>
                <w:sz w:val="16"/>
                <w:szCs w:val="16"/>
                <w:lang w:eastAsia="hr-HR"/>
              </w:rPr>
            </w:pPr>
            <w:r w:rsidRPr="00226ECF">
              <w:rPr>
                <w:rFonts w:ascii="Arial" w:hAnsi="Arial" w:cs="Arial"/>
                <w:sz w:val="16"/>
                <w:szCs w:val="16"/>
                <w:lang w:eastAsia="hr-HR"/>
              </w:rPr>
              <w:t>37.214,54</w:t>
            </w:r>
          </w:p>
        </w:tc>
        <w:tc>
          <w:tcPr>
            <w:tcW w:w="0" w:type="auto"/>
            <w:tcBorders>
              <w:top w:val="nil"/>
              <w:left w:val="nil"/>
              <w:bottom w:val="nil"/>
              <w:right w:val="single" w:color="000000" w:sz="4" w:space="0"/>
            </w:tcBorders>
            <w:vAlign w:val="center"/>
            <w:hideMark/>
          </w:tcPr>
          <w:p w:rsidRPr="00226ECF" w:rsidR="0020013A" w:rsidP="00CF5049" w:rsidRDefault="0020013A" w14:paraId="07F76B7A" w14:textId="77777777">
            <w:pPr>
              <w:jc w:val="center"/>
              <w:rPr>
                <w:rFonts w:ascii="Arial" w:hAnsi="Arial" w:cs="Arial"/>
                <w:sz w:val="16"/>
                <w:szCs w:val="16"/>
                <w:lang w:eastAsia="hr-HR"/>
              </w:rPr>
            </w:pPr>
            <w:r w:rsidRPr="00226ECF">
              <w:rPr>
                <w:rFonts w:ascii="Arial" w:hAnsi="Arial" w:cs="Arial"/>
                <w:sz w:val="16"/>
                <w:szCs w:val="16"/>
                <w:lang w:eastAsia="hr-HR"/>
              </w:rPr>
              <w:t> </w:t>
            </w:r>
          </w:p>
        </w:tc>
        <w:tc>
          <w:tcPr>
            <w:tcW w:w="0" w:type="auto"/>
            <w:tcBorders>
              <w:top w:val="nil"/>
              <w:left w:val="nil"/>
              <w:bottom w:val="single" w:color="000000" w:sz="4" w:space="0"/>
              <w:right w:val="single" w:color="000000" w:sz="4" w:space="0"/>
            </w:tcBorders>
            <w:vAlign w:val="center"/>
            <w:hideMark/>
          </w:tcPr>
          <w:p w:rsidRPr="00226ECF" w:rsidR="0020013A" w:rsidP="00CF5049" w:rsidRDefault="0020013A" w14:paraId="4D66C780" w14:textId="54D9A278">
            <w:pPr>
              <w:jc w:val="center"/>
              <w:rPr>
                <w:rFonts w:ascii="Arial" w:hAnsi="Arial" w:cs="Arial"/>
                <w:sz w:val="16"/>
                <w:szCs w:val="16"/>
                <w:lang w:eastAsia="hr-HR"/>
              </w:rPr>
            </w:pPr>
            <w:r w:rsidRPr="00226ECF">
              <w:rPr>
                <w:rFonts w:ascii="Arial" w:hAnsi="Arial" w:cs="Arial"/>
                <w:sz w:val="16"/>
                <w:szCs w:val="16"/>
                <w:lang w:eastAsia="hr-HR"/>
              </w:rPr>
              <w:t> </w:t>
            </w:r>
            <w:r w:rsidR="00010DA9">
              <w:rPr>
                <w:rFonts w:ascii="Arial" w:hAnsi="Arial" w:cs="Arial"/>
                <w:sz w:val="16"/>
                <w:szCs w:val="16"/>
                <w:lang w:eastAsia="hr-HR"/>
              </w:rPr>
              <w:t>0,00</w:t>
            </w:r>
          </w:p>
        </w:tc>
      </w:tr>
      <w:tr w:rsidRPr="00226ECF" w:rsidR="00010DA9" w:rsidTr="001A16D9" w14:paraId="7C1B0C65" w14:textId="77777777">
        <w:trPr>
          <w:trHeight w:val="555"/>
        </w:trPr>
        <w:tc>
          <w:tcPr>
            <w:tcW w:w="0" w:type="auto"/>
            <w:tcBorders>
              <w:top w:val="single" w:color="auto" w:sz="4" w:space="0"/>
              <w:left w:val="single" w:color="auto" w:sz="4" w:space="0"/>
              <w:bottom w:val="single" w:color="000000" w:sz="4" w:space="0"/>
              <w:right w:val="single" w:color="auto" w:sz="4" w:space="0"/>
            </w:tcBorders>
            <w:vAlign w:val="center"/>
            <w:hideMark/>
          </w:tcPr>
          <w:p w:rsidRPr="00226ECF" w:rsidR="00010DA9" w:rsidP="00010DA9" w:rsidRDefault="00010DA9" w14:paraId="50FF658D" w14:textId="77777777">
            <w:pPr>
              <w:jc w:val="center"/>
              <w:rPr>
                <w:rFonts w:ascii="Arial" w:hAnsi="Arial" w:cs="Arial"/>
                <w:sz w:val="16"/>
                <w:szCs w:val="16"/>
                <w:lang w:eastAsia="hr-HR"/>
              </w:rPr>
            </w:pPr>
            <w:r w:rsidRPr="00226ECF">
              <w:rPr>
                <w:rFonts w:ascii="Arial" w:hAnsi="Arial" w:cs="Arial"/>
                <w:sz w:val="16"/>
                <w:szCs w:val="16"/>
                <w:lang w:eastAsia="hr-HR"/>
              </w:rPr>
              <w:t>2</w:t>
            </w:r>
          </w:p>
        </w:tc>
        <w:tc>
          <w:tcPr>
            <w:tcW w:w="0" w:type="auto"/>
            <w:tcBorders>
              <w:top w:val="single" w:color="auto" w:sz="4" w:space="0"/>
              <w:left w:val="nil"/>
              <w:bottom w:val="single" w:color="000000" w:sz="4" w:space="0"/>
              <w:right w:val="single" w:color="auto" w:sz="4" w:space="0"/>
            </w:tcBorders>
            <w:vAlign w:val="center"/>
            <w:hideMark/>
          </w:tcPr>
          <w:p w:rsidRPr="00226ECF" w:rsidR="00010DA9" w:rsidP="00010DA9" w:rsidRDefault="00010DA9" w14:paraId="70E7BB0B" w14:textId="77777777">
            <w:pPr>
              <w:rPr>
                <w:rFonts w:ascii="Arial" w:hAnsi="Arial" w:cs="Arial"/>
                <w:sz w:val="16"/>
                <w:szCs w:val="16"/>
                <w:lang w:eastAsia="hr-HR"/>
              </w:rPr>
            </w:pPr>
            <w:r w:rsidRPr="00226ECF">
              <w:rPr>
                <w:rFonts w:ascii="Arial" w:hAnsi="Arial" w:cs="Arial"/>
                <w:sz w:val="16"/>
                <w:szCs w:val="16"/>
                <w:lang w:eastAsia="hr-HR"/>
              </w:rPr>
              <w:t>Sandro Špiranec</w:t>
            </w:r>
          </w:p>
        </w:tc>
        <w:tc>
          <w:tcPr>
            <w:tcW w:w="0" w:type="auto"/>
            <w:tcBorders>
              <w:top w:val="single" w:color="auto" w:sz="4" w:space="0"/>
              <w:left w:val="nil"/>
              <w:bottom w:val="single" w:color="000000" w:sz="4" w:space="0"/>
              <w:right w:val="single" w:color="auto" w:sz="4" w:space="0"/>
            </w:tcBorders>
            <w:vAlign w:val="center"/>
            <w:hideMark/>
          </w:tcPr>
          <w:p w:rsidRPr="00226ECF" w:rsidR="00010DA9" w:rsidP="00010DA9" w:rsidRDefault="00010DA9" w14:paraId="04FF99A0" w14:textId="77777777">
            <w:pPr>
              <w:jc w:val="center"/>
              <w:rPr>
                <w:rFonts w:ascii="Arial" w:hAnsi="Arial" w:cs="Arial"/>
                <w:sz w:val="16"/>
                <w:szCs w:val="16"/>
                <w:lang w:eastAsia="hr-HR"/>
              </w:rPr>
            </w:pPr>
            <w:r w:rsidRPr="00226ECF">
              <w:rPr>
                <w:rFonts w:ascii="Arial" w:hAnsi="Arial" w:cs="Arial"/>
                <w:sz w:val="16"/>
                <w:szCs w:val="16"/>
                <w:lang w:eastAsia="hr-HR"/>
              </w:rPr>
              <w:t>1349209613</w:t>
            </w:r>
          </w:p>
        </w:tc>
        <w:tc>
          <w:tcPr>
            <w:tcW w:w="0" w:type="auto"/>
            <w:tcBorders>
              <w:top w:val="single" w:color="auto" w:sz="4" w:space="0"/>
              <w:left w:val="nil"/>
              <w:bottom w:val="single" w:color="000000" w:sz="4" w:space="0"/>
              <w:right w:val="single" w:color="auto" w:sz="4" w:space="0"/>
            </w:tcBorders>
            <w:vAlign w:val="center"/>
            <w:hideMark/>
          </w:tcPr>
          <w:p w:rsidRPr="00226ECF" w:rsidR="00010DA9" w:rsidP="00010DA9" w:rsidRDefault="00010DA9" w14:paraId="5CB52FB8" w14:textId="77777777">
            <w:pPr>
              <w:jc w:val="center"/>
              <w:rPr>
                <w:rFonts w:ascii="Arial" w:hAnsi="Arial" w:cs="Arial"/>
                <w:sz w:val="16"/>
                <w:szCs w:val="16"/>
                <w:lang w:eastAsia="hr-HR"/>
              </w:rPr>
            </w:pPr>
            <w:r w:rsidRPr="00226ECF">
              <w:rPr>
                <w:rFonts w:ascii="Arial" w:hAnsi="Arial" w:cs="Arial"/>
                <w:sz w:val="16"/>
                <w:szCs w:val="16"/>
                <w:lang w:eastAsia="hr-HR"/>
              </w:rPr>
              <w:t>Trnovec Bartolovečki</w:t>
            </w:r>
          </w:p>
        </w:tc>
        <w:tc>
          <w:tcPr>
            <w:tcW w:w="0" w:type="auto"/>
            <w:tcBorders>
              <w:top w:val="single" w:color="auto" w:sz="4" w:space="0"/>
              <w:left w:val="nil"/>
              <w:bottom w:val="single" w:color="000000" w:sz="4" w:space="0"/>
              <w:right w:val="single" w:color="auto" w:sz="4" w:space="0"/>
            </w:tcBorders>
            <w:vAlign w:val="center"/>
            <w:hideMark/>
          </w:tcPr>
          <w:p w:rsidRPr="00226ECF" w:rsidR="00010DA9" w:rsidP="00010DA9" w:rsidRDefault="00010DA9" w14:paraId="2DF48035" w14:textId="77777777">
            <w:pPr>
              <w:jc w:val="right"/>
              <w:rPr>
                <w:rFonts w:ascii="Arial" w:hAnsi="Arial" w:cs="Arial"/>
                <w:sz w:val="16"/>
                <w:szCs w:val="16"/>
                <w:lang w:eastAsia="hr-HR"/>
              </w:rPr>
            </w:pPr>
            <w:r w:rsidRPr="00226ECF">
              <w:rPr>
                <w:rFonts w:ascii="Arial" w:hAnsi="Arial" w:cs="Arial"/>
                <w:sz w:val="16"/>
                <w:szCs w:val="16"/>
                <w:lang w:eastAsia="hr-HR"/>
              </w:rPr>
              <w:t>1.200,00</w:t>
            </w:r>
          </w:p>
        </w:tc>
        <w:tc>
          <w:tcPr>
            <w:tcW w:w="0" w:type="auto"/>
            <w:tcBorders>
              <w:top w:val="single" w:color="auto" w:sz="4" w:space="0"/>
              <w:left w:val="nil"/>
              <w:bottom w:val="single" w:color="000000" w:sz="4" w:space="0"/>
              <w:right w:val="single" w:color="auto" w:sz="4" w:space="0"/>
            </w:tcBorders>
            <w:vAlign w:val="center"/>
            <w:hideMark/>
          </w:tcPr>
          <w:p w:rsidRPr="00226ECF" w:rsidR="00010DA9" w:rsidP="00010DA9" w:rsidRDefault="00010DA9" w14:paraId="1F8EE583" w14:textId="77777777">
            <w:pPr>
              <w:jc w:val="center"/>
              <w:rPr>
                <w:rFonts w:ascii="Arial" w:hAnsi="Arial" w:cs="Arial"/>
                <w:sz w:val="16"/>
                <w:szCs w:val="16"/>
                <w:lang w:eastAsia="hr-HR"/>
              </w:rPr>
            </w:pPr>
            <w:r w:rsidRPr="00226ECF">
              <w:rPr>
                <w:rFonts w:ascii="Arial" w:hAnsi="Arial" w:cs="Arial"/>
                <w:sz w:val="16"/>
                <w:szCs w:val="16"/>
                <w:lang w:eastAsia="hr-HR"/>
              </w:rPr>
              <w:t>1.200,00</w:t>
            </w:r>
          </w:p>
        </w:tc>
        <w:tc>
          <w:tcPr>
            <w:tcW w:w="0" w:type="auto"/>
            <w:tcBorders>
              <w:top w:val="single" w:color="auto" w:sz="4" w:space="0"/>
              <w:left w:val="nil"/>
              <w:bottom w:val="single" w:color="000000" w:sz="4" w:space="0"/>
              <w:right w:val="single" w:color="auto" w:sz="4" w:space="0"/>
            </w:tcBorders>
            <w:vAlign w:val="center"/>
            <w:hideMark/>
          </w:tcPr>
          <w:p w:rsidRPr="00226ECF" w:rsidR="00010DA9" w:rsidP="00010DA9" w:rsidRDefault="00010DA9" w14:paraId="4807A370" w14:textId="77777777">
            <w:pPr>
              <w:jc w:val="center"/>
              <w:rPr>
                <w:rFonts w:ascii="Arial" w:hAnsi="Arial" w:cs="Arial"/>
                <w:sz w:val="16"/>
                <w:szCs w:val="16"/>
                <w:lang w:eastAsia="hr-HR"/>
              </w:rPr>
            </w:pPr>
            <w:r w:rsidRPr="00226ECF">
              <w:rPr>
                <w:rFonts w:ascii="Arial" w:hAnsi="Arial" w:cs="Arial"/>
                <w:sz w:val="16"/>
                <w:szCs w:val="16"/>
                <w:lang w:eastAsia="hr-HR"/>
              </w:rPr>
              <w:t> </w:t>
            </w:r>
          </w:p>
        </w:tc>
        <w:tc>
          <w:tcPr>
            <w:tcW w:w="0" w:type="auto"/>
            <w:tcBorders>
              <w:top w:val="single" w:color="auto" w:sz="4" w:space="0"/>
              <w:left w:val="nil"/>
              <w:bottom w:val="single" w:color="000000" w:sz="4" w:space="0"/>
              <w:right w:val="single" w:color="auto" w:sz="4" w:space="0"/>
            </w:tcBorders>
            <w:vAlign w:val="center"/>
            <w:hideMark/>
          </w:tcPr>
          <w:p w:rsidRPr="00226ECF" w:rsidR="00010DA9" w:rsidP="00010DA9" w:rsidRDefault="00010DA9" w14:paraId="6815D926" w14:textId="77777777">
            <w:pPr>
              <w:jc w:val="center"/>
              <w:rPr>
                <w:rFonts w:ascii="Arial" w:hAnsi="Arial" w:cs="Arial"/>
                <w:sz w:val="16"/>
                <w:szCs w:val="16"/>
                <w:lang w:eastAsia="hr-HR"/>
              </w:rPr>
            </w:pPr>
            <w:r w:rsidRPr="00226ECF">
              <w:rPr>
                <w:rFonts w:ascii="Arial" w:hAnsi="Arial" w:cs="Arial"/>
                <w:sz w:val="16"/>
                <w:szCs w:val="16"/>
                <w:lang w:eastAsia="hr-HR"/>
              </w:rPr>
              <w:t>1.200,00</w:t>
            </w:r>
          </w:p>
        </w:tc>
        <w:tc>
          <w:tcPr>
            <w:tcW w:w="0" w:type="auto"/>
            <w:tcBorders>
              <w:top w:val="nil"/>
              <w:left w:val="nil"/>
              <w:bottom w:val="single" w:color="000000" w:sz="4" w:space="0"/>
              <w:right w:val="single" w:color="000000" w:sz="4" w:space="0"/>
            </w:tcBorders>
            <w:hideMark/>
          </w:tcPr>
          <w:p w:rsidRPr="00226ECF" w:rsidR="00010DA9" w:rsidP="00010DA9" w:rsidRDefault="00010DA9" w14:paraId="77EDF16A" w14:textId="1BBB1863">
            <w:pPr>
              <w:jc w:val="center"/>
              <w:rPr>
                <w:rFonts w:ascii="Arial" w:hAnsi="Arial" w:cs="Arial"/>
                <w:sz w:val="16"/>
                <w:szCs w:val="16"/>
                <w:lang w:eastAsia="hr-HR"/>
              </w:rPr>
            </w:pPr>
            <w:r w:rsidRPr="003663F9">
              <w:rPr>
                <w:rFonts w:ascii="Arial" w:hAnsi="Arial" w:cs="Arial"/>
                <w:sz w:val="16"/>
                <w:szCs w:val="16"/>
                <w:lang w:eastAsia="hr-HR"/>
              </w:rPr>
              <w:t> 0,00</w:t>
            </w:r>
          </w:p>
        </w:tc>
      </w:tr>
      <w:tr w:rsidRPr="00226ECF" w:rsidR="00010DA9" w:rsidTr="001A16D9" w14:paraId="4EA1ED46" w14:textId="77777777">
        <w:trPr>
          <w:trHeight w:val="555"/>
        </w:trPr>
        <w:tc>
          <w:tcPr>
            <w:tcW w:w="0" w:type="auto"/>
            <w:tcBorders>
              <w:top w:val="single" w:color="000000" w:sz="4" w:space="0"/>
              <w:left w:val="single" w:color="000000" w:sz="4" w:space="0"/>
              <w:bottom w:val="nil"/>
              <w:right w:val="single" w:color="000000" w:sz="4" w:space="0"/>
            </w:tcBorders>
            <w:vAlign w:val="center"/>
            <w:hideMark/>
          </w:tcPr>
          <w:p w:rsidRPr="00226ECF" w:rsidR="00010DA9" w:rsidP="00010DA9" w:rsidRDefault="00010DA9" w14:paraId="34B77F6B" w14:textId="77777777">
            <w:pPr>
              <w:jc w:val="center"/>
              <w:rPr>
                <w:rFonts w:ascii="Arial" w:hAnsi="Arial" w:cs="Arial"/>
                <w:sz w:val="16"/>
                <w:szCs w:val="16"/>
                <w:lang w:eastAsia="hr-HR"/>
              </w:rPr>
            </w:pPr>
            <w:r w:rsidRPr="00226ECF">
              <w:rPr>
                <w:rFonts w:ascii="Arial" w:hAnsi="Arial" w:cs="Arial"/>
                <w:sz w:val="16"/>
                <w:szCs w:val="16"/>
                <w:lang w:eastAsia="hr-HR"/>
              </w:rPr>
              <w:lastRenderedPageBreak/>
              <w:t>3</w:t>
            </w:r>
          </w:p>
        </w:tc>
        <w:tc>
          <w:tcPr>
            <w:tcW w:w="0" w:type="auto"/>
            <w:tcBorders>
              <w:top w:val="single" w:color="000000" w:sz="4" w:space="0"/>
              <w:left w:val="nil"/>
              <w:bottom w:val="single" w:color="auto" w:sz="4" w:space="0"/>
              <w:right w:val="single" w:color="auto" w:sz="4" w:space="0"/>
            </w:tcBorders>
            <w:vAlign w:val="center"/>
            <w:hideMark/>
          </w:tcPr>
          <w:p w:rsidRPr="00226ECF" w:rsidR="00010DA9" w:rsidP="00010DA9" w:rsidRDefault="00010DA9" w14:paraId="7EA0081B" w14:textId="77777777">
            <w:pPr>
              <w:rPr>
                <w:rFonts w:ascii="Arial" w:hAnsi="Arial" w:cs="Arial"/>
                <w:sz w:val="16"/>
                <w:szCs w:val="16"/>
                <w:lang w:eastAsia="hr-HR"/>
              </w:rPr>
            </w:pPr>
            <w:r w:rsidRPr="00226ECF">
              <w:rPr>
                <w:rFonts w:ascii="Arial" w:hAnsi="Arial" w:cs="Arial"/>
                <w:sz w:val="16"/>
                <w:szCs w:val="16"/>
                <w:lang w:eastAsia="hr-HR"/>
              </w:rPr>
              <w:t>Matija Cerinski</w:t>
            </w:r>
          </w:p>
        </w:tc>
        <w:tc>
          <w:tcPr>
            <w:tcW w:w="0" w:type="auto"/>
            <w:tcBorders>
              <w:top w:val="single" w:color="000000" w:sz="4" w:space="0"/>
              <w:left w:val="nil"/>
              <w:bottom w:val="single" w:color="auto" w:sz="4" w:space="0"/>
              <w:right w:val="single" w:color="auto" w:sz="4" w:space="0"/>
            </w:tcBorders>
            <w:vAlign w:val="center"/>
            <w:hideMark/>
          </w:tcPr>
          <w:p w:rsidRPr="00226ECF" w:rsidR="00010DA9" w:rsidP="00010DA9" w:rsidRDefault="00010DA9" w14:paraId="5C63E4A6" w14:textId="77777777">
            <w:pPr>
              <w:jc w:val="center"/>
              <w:rPr>
                <w:rFonts w:ascii="Arial" w:hAnsi="Arial" w:cs="Arial"/>
                <w:sz w:val="16"/>
                <w:szCs w:val="16"/>
                <w:lang w:eastAsia="hr-HR"/>
              </w:rPr>
            </w:pPr>
            <w:r w:rsidRPr="00226ECF">
              <w:rPr>
                <w:rFonts w:ascii="Arial" w:hAnsi="Arial" w:cs="Arial"/>
                <w:sz w:val="16"/>
                <w:szCs w:val="16"/>
                <w:lang w:eastAsia="hr-HR"/>
              </w:rPr>
              <w:t>11564850635</w:t>
            </w:r>
          </w:p>
        </w:tc>
        <w:tc>
          <w:tcPr>
            <w:tcW w:w="0" w:type="auto"/>
            <w:tcBorders>
              <w:top w:val="single" w:color="000000" w:sz="4" w:space="0"/>
              <w:left w:val="nil"/>
              <w:bottom w:val="single" w:color="auto" w:sz="4" w:space="0"/>
              <w:right w:val="single" w:color="auto" w:sz="4" w:space="0"/>
            </w:tcBorders>
            <w:vAlign w:val="center"/>
            <w:hideMark/>
          </w:tcPr>
          <w:p w:rsidRPr="00226ECF" w:rsidR="00010DA9" w:rsidP="00010DA9" w:rsidRDefault="00010DA9" w14:paraId="7F47A36B" w14:textId="77777777">
            <w:pPr>
              <w:jc w:val="center"/>
              <w:rPr>
                <w:rFonts w:ascii="Arial" w:hAnsi="Arial" w:cs="Arial"/>
                <w:sz w:val="16"/>
                <w:szCs w:val="16"/>
                <w:lang w:eastAsia="hr-HR"/>
              </w:rPr>
            </w:pPr>
            <w:r w:rsidRPr="00226ECF">
              <w:rPr>
                <w:rFonts w:ascii="Arial" w:hAnsi="Arial" w:cs="Arial"/>
                <w:sz w:val="16"/>
                <w:szCs w:val="16"/>
                <w:lang w:eastAsia="hr-HR"/>
              </w:rPr>
              <w:t>Varaždin</w:t>
            </w:r>
          </w:p>
        </w:tc>
        <w:tc>
          <w:tcPr>
            <w:tcW w:w="0" w:type="auto"/>
            <w:tcBorders>
              <w:top w:val="single" w:color="000000" w:sz="4" w:space="0"/>
              <w:left w:val="nil"/>
              <w:bottom w:val="single" w:color="auto" w:sz="4" w:space="0"/>
              <w:right w:val="single" w:color="auto" w:sz="4" w:space="0"/>
            </w:tcBorders>
            <w:vAlign w:val="center"/>
            <w:hideMark/>
          </w:tcPr>
          <w:p w:rsidRPr="00226ECF" w:rsidR="00010DA9" w:rsidP="00010DA9" w:rsidRDefault="00010DA9" w14:paraId="7A554E62" w14:textId="77777777">
            <w:pPr>
              <w:jc w:val="right"/>
              <w:rPr>
                <w:rFonts w:ascii="Arial" w:hAnsi="Arial" w:cs="Arial"/>
                <w:sz w:val="16"/>
                <w:szCs w:val="16"/>
                <w:lang w:eastAsia="hr-HR"/>
              </w:rPr>
            </w:pPr>
            <w:r w:rsidRPr="00226ECF">
              <w:rPr>
                <w:rFonts w:ascii="Arial" w:hAnsi="Arial" w:cs="Arial"/>
                <w:sz w:val="16"/>
                <w:szCs w:val="16"/>
                <w:lang w:eastAsia="hr-HR"/>
              </w:rPr>
              <w:t>1.112,71</w:t>
            </w:r>
          </w:p>
        </w:tc>
        <w:tc>
          <w:tcPr>
            <w:tcW w:w="0" w:type="auto"/>
            <w:tcBorders>
              <w:top w:val="single" w:color="000000" w:sz="4" w:space="0"/>
              <w:left w:val="nil"/>
              <w:bottom w:val="single" w:color="auto" w:sz="4" w:space="0"/>
              <w:right w:val="single" w:color="auto" w:sz="4" w:space="0"/>
            </w:tcBorders>
            <w:vAlign w:val="center"/>
            <w:hideMark/>
          </w:tcPr>
          <w:p w:rsidRPr="00226ECF" w:rsidR="00010DA9" w:rsidP="00010DA9" w:rsidRDefault="00010DA9" w14:paraId="46CDA3BA" w14:textId="77777777">
            <w:pPr>
              <w:jc w:val="center"/>
              <w:rPr>
                <w:rFonts w:ascii="Arial" w:hAnsi="Arial" w:cs="Arial"/>
                <w:sz w:val="16"/>
                <w:szCs w:val="16"/>
                <w:lang w:eastAsia="hr-HR"/>
              </w:rPr>
            </w:pPr>
            <w:r w:rsidRPr="00226ECF">
              <w:rPr>
                <w:rFonts w:ascii="Arial" w:hAnsi="Arial" w:cs="Arial"/>
                <w:sz w:val="16"/>
                <w:szCs w:val="16"/>
                <w:lang w:eastAsia="hr-HR"/>
              </w:rPr>
              <w:t>1.112,71</w:t>
            </w:r>
          </w:p>
        </w:tc>
        <w:tc>
          <w:tcPr>
            <w:tcW w:w="0" w:type="auto"/>
            <w:tcBorders>
              <w:top w:val="single" w:color="000000" w:sz="4" w:space="0"/>
              <w:left w:val="nil"/>
              <w:bottom w:val="single" w:color="auto" w:sz="4" w:space="0"/>
              <w:right w:val="single" w:color="auto" w:sz="4" w:space="0"/>
            </w:tcBorders>
            <w:vAlign w:val="center"/>
            <w:hideMark/>
          </w:tcPr>
          <w:p w:rsidRPr="00226ECF" w:rsidR="00010DA9" w:rsidP="00010DA9" w:rsidRDefault="00010DA9" w14:paraId="5A0EDE5A" w14:textId="77777777">
            <w:pPr>
              <w:jc w:val="center"/>
              <w:rPr>
                <w:rFonts w:ascii="Arial" w:hAnsi="Arial" w:cs="Arial"/>
                <w:sz w:val="16"/>
                <w:szCs w:val="16"/>
                <w:lang w:eastAsia="hr-HR"/>
              </w:rPr>
            </w:pPr>
            <w:r w:rsidRPr="00226ECF">
              <w:rPr>
                <w:rFonts w:ascii="Arial" w:hAnsi="Arial" w:cs="Arial"/>
                <w:sz w:val="16"/>
                <w:szCs w:val="16"/>
                <w:lang w:eastAsia="hr-HR"/>
              </w:rPr>
              <w:t> </w:t>
            </w:r>
          </w:p>
        </w:tc>
        <w:tc>
          <w:tcPr>
            <w:tcW w:w="0" w:type="auto"/>
            <w:tcBorders>
              <w:top w:val="single" w:color="000000" w:sz="4" w:space="0"/>
              <w:left w:val="nil"/>
              <w:bottom w:val="single" w:color="auto" w:sz="4" w:space="0"/>
              <w:right w:val="single" w:color="auto" w:sz="4" w:space="0"/>
            </w:tcBorders>
            <w:vAlign w:val="center"/>
            <w:hideMark/>
          </w:tcPr>
          <w:p w:rsidRPr="00226ECF" w:rsidR="00010DA9" w:rsidP="00010DA9" w:rsidRDefault="00010DA9" w14:paraId="0774FCFD" w14:textId="77777777">
            <w:pPr>
              <w:jc w:val="center"/>
              <w:rPr>
                <w:rFonts w:ascii="Arial" w:hAnsi="Arial" w:cs="Arial"/>
                <w:sz w:val="16"/>
                <w:szCs w:val="16"/>
                <w:lang w:eastAsia="hr-HR"/>
              </w:rPr>
            </w:pPr>
            <w:r w:rsidRPr="00226ECF">
              <w:rPr>
                <w:rFonts w:ascii="Arial" w:hAnsi="Arial" w:cs="Arial"/>
                <w:sz w:val="16"/>
                <w:szCs w:val="16"/>
                <w:lang w:eastAsia="hr-HR"/>
              </w:rPr>
              <w:t>1.112,71</w:t>
            </w:r>
          </w:p>
        </w:tc>
        <w:tc>
          <w:tcPr>
            <w:tcW w:w="0" w:type="auto"/>
            <w:tcBorders>
              <w:top w:val="single" w:color="000000" w:sz="4" w:space="0"/>
              <w:left w:val="nil"/>
              <w:bottom w:val="single" w:color="000000" w:sz="4" w:space="0"/>
              <w:right w:val="single" w:color="000000" w:sz="4" w:space="0"/>
            </w:tcBorders>
            <w:hideMark/>
          </w:tcPr>
          <w:p w:rsidRPr="00226ECF" w:rsidR="00010DA9" w:rsidP="00010DA9" w:rsidRDefault="00010DA9" w14:paraId="3BFD74C9" w14:textId="5C4878BC">
            <w:pPr>
              <w:jc w:val="center"/>
              <w:rPr>
                <w:rFonts w:ascii="Arial" w:hAnsi="Arial" w:cs="Arial"/>
                <w:sz w:val="16"/>
                <w:szCs w:val="16"/>
                <w:lang w:eastAsia="hr-HR"/>
              </w:rPr>
            </w:pPr>
            <w:r w:rsidRPr="003663F9">
              <w:rPr>
                <w:rFonts w:ascii="Arial" w:hAnsi="Arial" w:cs="Arial"/>
                <w:sz w:val="16"/>
                <w:szCs w:val="16"/>
                <w:lang w:eastAsia="hr-HR"/>
              </w:rPr>
              <w:t> 0,00</w:t>
            </w:r>
          </w:p>
        </w:tc>
      </w:tr>
      <w:tr w:rsidRPr="00226ECF" w:rsidR="00010DA9" w:rsidTr="00CF5049" w14:paraId="6563F15F" w14:textId="77777777">
        <w:trPr>
          <w:trHeight w:val="555"/>
        </w:trPr>
        <w:tc>
          <w:tcPr>
            <w:tcW w:w="0" w:type="auto"/>
            <w:tcBorders>
              <w:top w:val="single" w:color="auto" w:sz="4" w:space="0"/>
              <w:left w:val="single" w:color="auto" w:sz="4" w:space="0"/>
              <w:bottom w:val="single" w:color="auto" w:sz="4" w:space="0"/>
              <w:right w:val="single" w:color="auto" w:sz="4" w:space="0"/>
            </w:tcBorders>
            <w:vAlign w:val="center"/>
            <w:hideMark/>
          </w:tcPr>
          <w:p w:rsidRPr="00226ECF" w:rsidR="00010DA9" w:rsidP="00010DA9" w:rsidRDefault="00010DA9" w14:paraId="3518828D" w14:textId="77777777">
            <w:pPr>
              <w:jc w:val="center"/>
              <w:rPr>
                <w:rFonts w:ascii="Arial" w:hAnsi="Arial" w:cs="Arial"/>
                <w:sz w:val="16"/>
                <w:szCs w:val="16"/>
                <w:lang w:eastAsia="hr-HR"/>
              </w:rPr>
            </w:pPr>
            <w:r w:rsidRPr="00226ECF">
              <w:rPr>
                <w:rFonts w:ascii="Arial" w:hAnsi="Arial" w:cs="Arial"/>
                <w:sz w:val="16"/>
                <w:szCs w:val="16"/>
                <w:lang w:eastAsia="hr-HR"/>
              </w:rPr>
              <w:t>4</w:t>
            </w:r>
          </w:p>
        </w:tc>
        <w:tc>
          <w:tcPr>
            <w:tcW w:w="0" w:type="auto"/>
            <w:tcBorders>
              <w:top w:val="nil"/>
              <w:left w:val="nil"/>
              <w:bottom w:val="single" w:color="auto" w:sz="4" w:space="0"/>
              <w:right w:val="single" w:color="auto" w:sz="4" w:space="0"/>
            </w:tcBorders>
            <w:vAlign w:val="center"/>
            <w:hideMark/>
          </w:tcPr>
          <w:p w:rsidRPr="00226ECF" w:rsidR="00010DA9" w:rsidP="00010DA9" w:rsidRDefault="00010DA9" w14:paraId="08553930" w14:textId="77777777">
            <w:pPr>
              <w:rPr>
                <w:rFonts w:ascii="Arial" w:hAnsi="Arial" w:cs="Arial"/>
                <w:sz w:val="16"/>
                <w:szCs w:val="16"/>
                <w:lang w:eastAsia="hr-HR"/>
              </w:rPr>
            </w:pPr>
            <w:r w:rsidRPr="00226ECF">
              <w:rPr>
                <w:rFonts w:ascii="Arial" w:hAnsi="Arial" w:cs="Arial"/>
                <w:sz w:val="16"/>
                <w:szCs w:val="16"/>
                <w:lang w:eastAsia="hr-HR"/>
              </w:rPr>
              <w:t>Valentina Mohenski</w:t>
            </w:r>
          </w:p>
        </w:tc>
        <w:tc>
          <w:tcPr>
            <w:tcW w:w="0" w:type="auto"/>
            <w:tcBorders>
              <w:top w:val="nil"/>
              <w:left w:val="nil"/>
              <w:bottom w:val="single" w:color="auto" w:sz="4" w:space="0"/>
              <w:right w:val="single" w:color="auto" w:sz="4" w:space="0"/>
            </w:tcBorders>
            <w:vAlign w:val="center"/>
            <w:hideMark/>
          </w:tcPr>
          <w:p w:rsidRPr="00226ECF" w:rsidR="00010DA9" w:rsidP="00010DA9" w:rsidRDefault="00010DA9" w14:paraId="487F915F" w14:textId="77777777">
            <w:pPr>
              <w:jc w:val="center"/>
              <w:rPr>
                <w:rFonts w:ascii="Arial" w:hAnsi="Arial" w:cs="Arial"/>
                <w:sz w:val="16"/>
                <w:szCs w:val="16"/>
                <w:lang w:eastAsia="hr-HR"/>
              </w:rPr>
            </w:pPr>
            <w:r w:rsidRPr="00226ECF">
              <w:rPr>
                <w:rFonts w:ascii="Arial" w:hAnsi="Arial" w:cs="Arial"/>
                <w:sz w:val="16"/>
                <w:szCs w:val="16"/>
                <w:lang w:eastAsia="hr-HR"/>
              </w:rPr>
              <w:t>26819223831</w:t>
            </w:r>
          </w:p>
        </w:tc>
        <w:tc>
          <w:tcPr>
            <w:tcW w:w="0" w:type="auto"/>
            <w:tcBorders>
              <w:top w:val="nil"/>
              <w:left w:val="nil"/>
              <w:bottom w:val="single" w:color="auto" w:sz="4" w:space="0"/>
              <w:right w:val="single" w:color="auto" w:sz="4" w:space="0"/>
            </w:tcBorders>
            <w:vAlign w:val="center"/>
            <w:hideMark/>
          </w:tcPr>
          <w:p w:rsidRPr="00226ECF" w:rsidR="00010DA9" w:rsidP="00010DA9" w:rsidRDefault="00010DA9" w14:paraId="60F8C66C" w14:textId="77777777">
            <w:pPr>
              <w:jc w:val="center"/>
              <w:rPr>
                <w:rFonts w:ascii="Arial" w:hAnsi="Arial" w:cs="Arial"/>
                <w:sz w:val="16"/>
                <w:szCs w:val="16"/>
                <w:lang w:eastAsia="hr-HR"/>
              </w:rPr>
            </w:pPr>
            <w:r w:rsidRPr="00226ECF">
              <w:rPr>
                <w:rFonts w:ascii="Arial" w:hAnsi="Arial" w:cs="Arial"/>
                <w:sz w:val="16"/>
                <w:szCs w:val="16"/>
                <w:lang w:eastAsia="hr-HR"/>
              </w:rPr>
              <w:t>Bednja</w:t>
            </w:r>
          </w:p>
        </w:tc>
        <w:tc>
          <w:tcPr>
            <w:tcW w:w="0" w:type="auto"/>
            <w:tcBorders>
              <w:top w:val="nil"/>
              <w:left w:val="nil"/>
              <w:bottom w:val="single" w:color="auto" w:sz="4" w:space="0"/>
              <w:right w:val="single" w:color="auto" w:sz="4" w:space="0"/>
            </w:tcBorders>
            <w:vAlign w:val="center"/>
            <w:hideMark/>
          </w:tcPr>
          <w:p w:rsidRPr="00226ECF" w:rsidR="00010DA9" w:rsidP="00010DA9" w:rsidRDefault="00010DA9" w14:paraId="42E10011" w14:textId="77777777">
            <w:pPr>
              <w:jc w:val="right"/>
              <w:rPr>
                <w:rFonts w:ascii="Arial" w:hAnsi="Arial" w:cs="Arial"/>
                <w:sz w:val="16"/>
                <w:szCs w:val="16"/>
                <w:lang w:eastAsia="hr-HR"/>
              </w:rPr>
            </w:pPr>
            <w:r w:rsidRPr="00226ECF">
              <w:rPr>
                <w:rFonts w:ascii="Arial" w:hAnsi="Arial" w:cs="Arial"/>
                <w:sz w:val="16"/>
                <w:szCs w:val="16"/>
                <w:lang w:eastAsia="hr-HR"/>
              </w:rPr>
              <w:t>1.187,56</w:t>
            </w:r>
          </w:p>
        </w:tc>
        <w:tc>
          <w:tcPr>
            <w:tcW w:w="0" w:type="auto"/>
            <w:tcBorders>
              <w:top w:val="nil"/>
              <w:left w:val="nil"/>
              <w:bottom w:val="single" w:color="auto" w:sz="4" w:space="0"/>
              <w:right w:val="single" w:color="auto" w:sz="4" w:space="0"/>
            </w:tcBorders>
            <w:vAlign w:val="center"/>
            <w:hideMark/>
          </w:tcPr>
          <w:p w:rsidRPr="00226ECF" w:rsidR="00010DA9" w:rsidP="00010DA9" w:rsidRDefault="00010DA9" w14:paraId="560E34AC" w14:textId="77777777">
            <w:pPr>
              <w:jc w:val="center"/>
              <w:rPr>
                <w:rFonts w:ascii="Arial" w:hAnsi="Arial" w:cs="Arial"/>
                <w:sz w:val="16"/>
                <w:szCs w:val="16"/>
                <w:lang w:eastAsia="hr-HR"/>
              </w:rPr>
            </w:pPr>
            <w:r w:rsidRPr="00226ECF">
              <w:rPr>
                <w:rFonts w:ascii="Arial" w:hAnsi="Arial" w:cs="Arial"/>
                <w:sz w:val="16"/>
                <w:szCs w:val="16"/>
                <w:lang w:eastAsia="hr-HR"/>
              </w:rPr>
              <w:t>1.187,56</w:t>
            </w:r>
          </w:p>
        </w:tc>
        <w:tc>
          <w:tcPr>
            <w:tcW w:w="0" w:type="auto"/>
            <w:tcBorders>
              <w:top w:val="nil"/>
              <w:left w:val="nil"/>
              <w:bottom w:val="single" w:color="auto" w:sz="4" w:space="0"/>
              <w:right w:val="single" w:color="auto" w:sz="4" w:space="0"/>
            </w:tcBorders>
            <w:vAlign w:val="center"/>
            <w:hideMark/>
          </w:tcPr>
          <w:p w:rsidRPr="00226ECF" w:rsidR="00010DA9" w:rsidP="00010DA9" w:rsidRDefault="00010DA9" w14:paraId="7A077F4D" w14:textId="77777777">
            <w:pPr>
              <w:jc w:val="center"/>
              <w:rPr>
                <w:rFonts w:ascii="Arial" w:hAnsi="Arial" w:cs="Arial"/>
                <w:sz w:val="16"/>
                <w:szCs w:val="16"/>
                <w:lang w:eastAsia="hr-HR"/>
              </w:rPr>
            </w:pPr>
            <w:r w:rsidRPr="00226ECF">
              <w:rPr>
                <w:rFonts w:ascii="Arial" w:hAnsi="Arial" w:cs="Arial"/>
                <w:sz w:val="16"/>
                <w:szCs w:val="16"/>
                <w:lang w:eastAsia="hr-HR"/>
              </w:rPr>
              <w:t> </w:t>
            </w:r>
          </w:p>
        </w:tc>
        <w:tc>
          <w:tcPr>
            <w:tcW w:w="0" w:type="auto"/>
            <w:tcBorders>
              <w:top w:val="nil"/>
              <w:left w:val="nil"/>
              <w:bottom w:val="single" w:color="auto" w:sz="4" w:space="0"/>
              <w:right w:val="single" w:color="auto" w:sz="4" w:space="0"/>
            </w:tcBorders>
            <w:vAlign w:val="center"/>
            <w:hideMark/>
          </w:tcPr>
          <w:p w:rsidRPr="00226ECF" w:rsidR="00010DA9" w:rsidP="00010DA9" w:rsidRDefault="00010DA9" w14:paraId="0CAB9E7E" w14:textId="77777777">
            <w:pPr>
              <w:jc w:val="center"/>
              <w:rPr>
                <w:rFonts w:ascii="Arial" w:hAnsi="Arial" w:cs="Arial"/>
                <w:sz w:val="16"/>
                <w:szCs w:val="16"/>
                <w:lang w:eastAsia="hr-HR"/>
              </w:rPr>
            </w:pPr>
            <w:r w:rsidRPr="00226ECF">
              <w:rPr>
                <w:rFonts w:ascii="Arial" w:hAnsi="Arial" w:cs="Arial"/>
                <w:sz w:val="16"/>
                <w:szCs w:val="16"/>
                <w:lang w:eastAsia="hr-HR"/>
              </w:rPr>
              <w:t>1.187,56</w:t>
            </w:r>
          </w:p>
        </w:tc>
        <w:tc>
          <w:tcPr>
            <w:tcW w:w="0" w:type="auto"/>
            <w:tcBorders>
              <w:top w:val="nil"/>
              <w:left w:val="nil"/>
              <w:bottom w:val="single" w:color="000000" w:sz="4" w:space="0"/>
              <w:right w:val="single" w:color="000000" w:sz="4" w:space="0"/>
            </w:tcBorders>
            <w:hideMark/>
          </w:tcPr>
          <w:p w:rsidRPr="00226ECF" w:rsidR="00010DA9" w:rsidP="00010DA9" w:rsidRDefault="00010DA9" w14:paraId="2F268B82" w14:textId="0EE264CD">
            <w:pPr>
              <w:jc w:val="center"/>
              <w:rPr>
                <w:rFonts w:ascii="Arial" w:hAnsi="Arial" w:cs="Arial"/>
                <w:sz w:val="16"/>
                <w:szCs w:val="16"/>
                <w:lang w:eastAsia="hr-HR"/>
              </w:rPr>
            </w:pPr>
            <w:r w:rsidRPr="003663F9">
              <w:rPr>
                <w:rFonts w:ascii="Arial" w:hAnsi="Arial" w:cs="Arial"/>
                <w:sz w:val="16"/>
                <w:szCs w:val="16"/>
                <w:lang w:eastAsia="hr-HR"/>
              </w:rPr>
              <w:t> 0,00</w:t>
            </w:r>
          </w:p>
        </w:tc>
      </w:tr>
      <w:tr w:rsidRPr="00226ECF" w:rsidR="00010DA9" w:rsidTr="00CF5049" w14:paraId="5A5B5E5E" w14:textId="77777777">
        <w:trPr>
          <w:trHeight w:val="555"/>
        </w:trPr>
        <w:tc>
          <w:tcPr>
            <w:tcW w:w="0" w:type="auto"/>
            <w:tcBorders>
              <w:top w:val="nil"/>
              <w:left w:val="single" w:color="000000" w:sz="4" w:space="0"/>
              <w:bottom w:val="nil"/>
              <w:right w:val="single" w:color="000000" w:sz="4" w:space="0"/>
            </w:tcBorders>
            <w:vAlign w:val="center"/>
            <w:hideMark/>
          </w:tcPr>
          <w:p w:rsidRPr="00226ECF" w:rsidR="00010DA9" w:rsidP="00010DA9" w:rsidRDefault="00010DA9" w14:paraId="462FA659" w14:textId="77777777">
            <w:pPr>
              <w:jc w:val="center"/>
              <w:rPr>
                <w:rFonts w:ascii="Arial" w:hAnsi="Arial" w:cs="Arial"/>
                <w:sz w:val="16"/>
                <w:szCs w:val="16"/>
                <w:lang w:eastAsia="hr-HR"/>
              </w:rPr>
            </w:pPr>
            <w:r w:rsidRPr="00226ECF">
              <w:rPr>
                <w:rFonts w:ascii="Arial" w:hAnsi="Arial" w:cs="Arial"/>
                <w:sz w:val="16"/>
                <w:szCs w:val="16"/>
                <w:lang w:eastAsia="hr-HR"/>
              </w:rPr>
              <w:t>5</w:t>
            </w:r>
          </w:p>
        </w:tc>
        <w:tc>
          <w:tcPr>
            <w:tcW w:w="0" w:type="auto"/>
            <w:tcBorders>
              <w:top w:val="nil"/>
              <w:left w:val="nil"/>
              <w:bottom w:val="single" w:color="auto" w:sz="4" w:space="0"/>
              <w:right w:val="single" w:color="auto" w:sz="4" w:space="0"/>
            </w:tcBorders>
            <w:vAlign w:val="center"/>
            <w:hideMark/>
          </w:tcPr>
          <w:p w:rsidRPr="00226ECF" w:rsidR="00010DA9" w:rsidP="00010DA9" w:rsidRDefault="00010DA9" w14:paraId="2D0D8032" w14:textId="77777777">
            <w:pPr>
              <w:rPr>
                <w:rFonts w:ascii="Arial" w:hAnsi="Arial" w:cs="Arial"/>
                <w:sz w:val="16"/>
                <w:szCs w:val="16"/>
                <w:lang w:eastAsia="hr-HR"/>
              </w:rPr>
            </w:pPr>
            <w:r w:rsidRPr="00226ECF">
              <w:rPr>
                <w:rFonts w:ascii="Arial" w:hAnsi="Arial" w:cs="Arial"/>
                <w:sz w:val="16"/>
                <w:szCs w:val="16"/>
                <w:lang w:eastAsia="hr-HR"/>
              </w:rPr>
              <w:t>Olena Pozniakova</w:t>
            </w:r>
          </w:p>
        </w:tc>
        <w:tc>
          <w:tcPr>
            <w:tcW w:w="0" w:type="auto"/>
            <w:tcBorders>
              <w:top w:val="nil"/>
              <w:left w:val="nil"/>
              <w:bottom w:val="single" w:color="auto" w:sz="4" w:space="0"/>
              <w:right w:val="single" w:color="auto" w:sz="4" w:space="0"/>
            </w:tcBorders>
            <w:vAlign w:val="center"/>
            <w:hideMark/>
          </w:tcPr>
          <w:p w:rsidRPr="00226ECF" w:rsidR="00010DA9" w:rsidP="00010DA9" w:rsidRDefault="00010DA9" w14:paraId="79FBCC29" w14:textId="77777777">
            <w:pPr>
              <w:jc w:val="center"/>
              <w:rPr>
                <w:rFonts w:ascii="Arial" w:hAnsi="Arial" w:cs="Arial"/>
                <w:sz w:val="16"/>
                <w:szCs w:val="16"/>
                <w:lang w:eastAsia="hr-HR"/>
              </w:rPr>
            </w:pPr>
            <w:r w:rsidRPr="00226ECF">
              <w:rPr>
                <w:rFonts w:ascii="Arial" w:hAnsi="Arial" w:cs="Arial"/>
                <w:sz w:val="16"/>
                <w:szCs w:val="16"/>
                <w:lang w:eastAsia="hr-HR"/>
              </w:rPr>
              <w:t>43699861953</w:t>
            </w:r>
          </w:p>
        </w:tc>
        <w:tc>
          <w:tcPr>
            <w:tcW w:w="0" w:type="auto"/>
            <w:tcBorders>
              <w:top w:val="nil"/>
              <w:left w:val="nil"/>
              <w:bottom w:val="single" w:color="auto" w:sz="4" w:space="0"/>
              <w:right w:val="single" w:color="auto" w:sz="4" w:space="0"/>
            </w:tcBorders>
            <w:vAlign w:val="center"/>
            <w:hideMark/>
          </w:tcPr>
          <w:p w:rsidRPr="00226ECF" w:rsidR="00010DA9" w:rsidP="00010DA9" w:rsidRDefault="00010DA9" w14:paraId="4BD44478" w14:textId="77777777">
            <w:pPr>
              <w:jc w:val="center"/>
              <w:rPr>
                <w:rFonts w:ascii="Arial" w:hAnsi="Arial" w:cs="Arial"/>
                <w:sz w:val="16"/>
                <w:szCs w:val="16"/>
                <w:lang w:eastAsia="hr-HR"/>
              </w:rPr>
            </w:pPr>
            <w:r w:rsidRPr="00226ECF">
              <w:rPr>
                <w:rFonts w:ascii="Arial" w:hAnsi="Arial" w:cs="Arial"/>
                <w:sz w:val="16"/>
                <w:szCs w:val="16"/>
                <w:lang w:eastAsia="hr-HR"/>
              </w:rPr>
              <w:t>Varaždin</w:t>
            </w:r>
          </w:p>
        </w:tc>
        <w:tc>
          <w:tcPr>
            <w:tcW w:w="0" w:type="auto"/>
            <w:tcBorders>
              <w:top w:val="nil"/>
              <w:left w:val="nil"/>
              <w:bottom w:val="single" w:color="auto" w:sz="4" w:space="0"/>
              <w:right w:val="single" w:color="auto" w:sz="4" w:space="0"/>
            </w:tcBorders>
            <w:vAlign w:val="center"/>
            <w:hideMark/>
          </w:tcPr>
          <w:p w:rsidRPr="00226ECF" w:rsidR="00010DA9" w:rsidP="00010DA9" w:rsidRDefault="00010DA9" w14:paraId="295387F0" w14:textId="77777777">
            <w:pPr>
              <w:jc w:val="right"/>
              <w:rPr>
                <w:rFonts w:ascii="Arial" w:hAnsi="Arial" w:cs="Arial"/>
                <w:sz w:val="16"/>
                <w:szCs w:val="16"/>
                <w:lang w:eastAsia="hr-HR"/>
              </w:rPr>
            </w:pPr>
            <w:r w:rsidRPr="00226ECF">
              <w:rPr>
                <w:rFonts w:ascii="Arial" w:hAnsi="Arial" w:cs="Arial"/>
                <w:sz w:val="16"/>
                <w:szCs w:val="16"/>
                <w:lang w:eastAsia="hr-HR"/>
              </w:rPr>
              <w:t>715,63</w:t>
            </w:r>
          </w:p>
        </w:tc>
        <w:tc>
          <w:tcPr>
            <w:tcW w:w="0" w:type="auto"/>
            <w:tcBorders>
              <w:top w:val="nil"/>
              <w:left w:val="nil"/>
              <w:bottom w:val="single" w:color="auto" w:sz="4" w:space="0"/>
              <w:right w:val="single" w:color="auto" w:sz="4" w:space="0"/>
            </w:tcBorders>
            <w:vAlign w:val="center"/>
            <w:hideMark/>
          </w:tcPr>
          <w:p w:rsidRPr="00226ECF" w:rsidR="00010DA9" w:rsidP="00010DA9" w:rsidRDefault="00010DA9" w14:paraId="0C332237" w14:textId="77777777">
            <w:pPr>
              <w:jc w:val="center"/>
              <w:rPr>
                <w:rFonts w:ascii="Arial" w:hAnsi="Arial" w:cs="Arial"/>
                <w:sz w:val="16"/>
                <w:szCs w:val="16"/>
                <w:lang w:eastAsia="hr-HR"/>
              </w:rPr>
            </w:pPr>
            <w:r w:rsidRPr="00226ECF">
              <w:rPr>
                <w:rFonts w:ascii="Arial" w:hAnsi="Arial" w:cs="Arial"/>
                <w:sz w:val="16"/>
                <w:szCs w:val="16"/>
                <w:lang w:eastAsia="hr-HR"/>
              </w:rPr>
              <w:t>715,63</w:t>
            </w:r>
          </w:p>
        </w:tc>
        <w:tc>
          <w:tcPr>
            <w:tcW w:w="0" w:type="auto"/>
            <w:tcBorders>
              <w:top w:val="nil"/>
              <w:left w:val="nil"/>
              <w:bottom w:val="single" w:color="auto" w:sz="4" w:space="0"/>
              <w:right w:val="single" w:color="auto" w:sz="4" w:space="0"/>
            </w:tcBorders>
            <w:vAlign w:val="center"/>
            <w:hideMark/>
          </w:tcPr>
          <w:p w:rsidRPr="00226ECF" w:rsidR="00010DA9" w:rsidP="00010DA9" w:rsidRDefault="00010DA9" w14:paraId="20B45EB7" w14:textId="77777777">
            <w:pPr>
              <w:jc w:val="center"/>
              <w:rPr>
                <w:rFonts w:ascii="Arial" w:hAnsi="Arial" w:cs="Arial"/>
                <w:sz w:val="16"/>
                <w:szCs w:val="16"/>
                <w:lang w:eastAsia="hr-HR"/>
              </w:rPr>
            </w:pPr>
            <w:r w:rsidRPr="00226ECF">
              <w:rPr>
                <w:rFonts w:ascii="Arial" w:hAnsi="Arial" w:cs="Arial"/>
                <w:sz w:val="16"/>
                <w:szCs w:val="16"/>
                <w:lang w:eastAsia="hr-HR"/>
              </w:rPr>
              <w:t> </w:t>
            </w:r>
          </w:p>
        </w:tc>
        <w:tc>
          <w:tcPr>
            <w:tcW w:w="0" w:type="auto"/>
            <w:tcBorders>
              <w:top w:val="nil"/>
              <w:left w:val="nil"/>
              <w:bottom w:val="single" w:color="auto" w:sz="4" w:space="0"/>
              <w:right w:val="single" w:color="auto" w:sz="4" w:space="0"/>
            </w:tcBorders>
            <w:vAlign w:val="center"/>
            <w:hideMark/>
          </w:tcPr>
          <w:p w:rsidRPr="00226ECF" w:rsidR="00010DA9" w:rsidP="00010DA9" w:rsidRDefault="00010DA9" w14:paraId="42A257F0" w14:textId="77777777">
            <w:pPr>
              <w:jc w:val="center"/>
              <w:rPr>
                <w:rFonts w:ascii="Arial" w:hAnsi="Arial" w:cs="Arial"/>
                <w:sz w:val="16"/>
                <w:szCs w:val="16"/>
                <w:lang w:eastAsia="hr-HR"/>
              </w:rPr>
            </w:pPr>
            <w:r w:rsidRPr="00226ECF">
              <w:rPr>
                <w:rFonts w:ascii="Arial" w:hAnsi="Arial" w:cs="Arial"/>
                <w:sz w:val="16"/>
                <w:szCs w:val="16"/>
                <w:lang w:eastAsia="hr-HR"/>
              </w:rPr>
              <w:t>715,63</w:t>
            </w:r>
          </w:p>
        </w:tc>
        <w:tc>
          <w:tcPr>
            <w:tcW w:w="0" w:type="auto"/>
            <w:tcBorders>
              <w:top w:val="nil"/>
              <w:left w:val="nil"/>
              <w:bottom w:val="single" w:color="000000" w:sz="4" w:space="0"/>
              <w:right w:val="single" w:color="000000" w:sz="4" w:space="0"/>
            </w:tcBorders>
            <w:hideMark/>
          </w:tcPr>
          <w:p w:rsidRPr="00226ECF" w:rsidR="00010DA9" w:rsidP="00010DA9" w:rsidRDefault="00010DA9" w14:paraId="51B1A0FF" w14:textId="5D9B45DC">
            <w:pPr>
              <w:jc w:val="center"/>
              <w:rPr>
                <w:rFonts w:ascii="Arial" w:hAnsi="Arial" w:cs="Arial"/>
                <w:sz w:val="16"/>
                <w:szCs w:val="16"/>
                <w:lang w:eastAsia="hr-HR"/>
              </w:rPr>
            </w:pPr>
            <w:r w:rsidRPr="003663F9">
              <w:rPr>
                <w:rFonts w:ascii="Arial" w:hAnsi="Arial" w:cs="Arial"/>
                <w:sz w:val="16"/>
                <w:szCs w:val="16"/>
                <w:lang w:eastAsia="hr-HR"/>
              </w:rPr>
              <w:t> 0,00</w:t>
            </w:r>
          </w:p>
        </w:tc>
      </w:tr>
      <w:tr w:rsidRPr="00226ECF" w:rsidR="00010DA9" w:rsidTr="00CF5049" w14:paraId="486B301B" w14:textId="77777777">
        <w:trPr>
          <w:trHeight w:val="555"/>
        </w:trPr>
        <w:tc>
          <w:tcPr>
            <w:tcW w:w="0" w:type="auto"/>
            <w:tcBorders>
              <w:top w:val="single" w:color="auto" w:sz="4" w:space="0"/>
              <w:left w:val="single" w:color="auto" w:sz="4" w:space="0"/>
              <w:bottom w:val="single" w:color="auto" w:sz="4" w:space="0"/>
              <w:right w:val="single" w:color="auto" w:sz="4" w:space="0"/>
            </w:tcBorders>
            <w:vAlign w:val="center"/>
            <w:hideMark/>
          </w:tcPr>
          <w:p w:rsidRPr="00226ECF" w:rsidR="00010DA9" w:rsidP="00010DA9" w:rsidRDefault="00010DA9" w14:paraId="7E40123D" w14:textId="77777777">
            <w:pPr>
              <w:jc w:val="center"/>
              <w:rPr>
                <w:rFonts w:ascii="Arial" w:hAnsi="Arial" w:cs="Arial"/>
                <w:sz w:val="16"/>
                <w:szCs w:val="16"/>
                <w:lang w:eastAsia="hr-HR"/>
              </w:rPr>
            </w:pPr>
            <w:r w:rsidRPr="00226ECF">
              <w:rPr>
                <w:rFonts w:ascii="Arial" w:hAnsi="Arial" w:cs="Arial"/>
                <w:sz w:val="16"/>
                <w:szCs w:val="16"/>
                <w:lang w:eastAsia="hr-HR"/>
              </w:rPr>
              <w:t>6</w:t>
            </w:r>
          </w:p>
        </w:tc>
        <w:tc>
          <w:tcPr>
            <w:tcW w:w="0" w:type="auto"/>
            <w:tcBorders>
              <w:top w:val="nil"/>
              <w:left w:val="nil"/>
              <w:bottom w:val="single" w:color="auto" w:sz="4" w:space="0"/>
              <w:right w:val="single" w:color="auto" w:sz="4" w:space="0"/>
            </w:tcBorders>
            <w:vAlign w:val="center"/>
            <w:hideMark/>
          </w:tcPr>
          <w:p w:rsidRPr="00226ECF" w:rsidR="00010DA9" w:rsidP="00010DA9" w:rsidRDefault="00010DA9" w14:paraId="7B08A30C" w14:textId="77777777">
            <w:pPr>
              <w:rPr>
                <w:rFonts w:ascii="Arial" w:hAnsi="Arial" w:cs="Arial"/>
                <w:sz w:val="16"/>
                <w:szCs w:val="16"/>
                <w:lang w:eastAsia="hr-HR"/>
              </w:rPr>
            </w:pPr>
            <w:r w:rsidRPr="00226ECF">
              <w:rPr>
                <w:rFonts w:ascii="Arial" w:hAnsi="Arial" w:cs="Arial"/>
                <w:sz w:val="16"/>
                <w:szCs w:val="16"/>
                <w:lang w:eastAsia="hr-HR"/>
              </w:rPr>
              <w:t>Tibor Radulovski</w:t>
            </w:r>
          </w:p>
        </w:tc>
        <w:tc>
          <w:tcPr>
            <w:tcW w:w="0" w:type="auto"/>
            <w:tcBorders>
              <w:top w:val="nil"/>
              <w:left w:val="nil"/>
              <w:bottom w:val="single" w:color="auto" w:sz="4" w:space="0"/>
              <w:right w:val="single" w:color="auto" w:sz="4" w:space="0"/>
            </w:tcBorders>
            <w:vAlign w:val="center"/>
            <w:hideMark/>
          </w:tcPr>
          <w:p w:rsidRPr="00226ECF" w:rsidR="00010DA9" w:rsidP="00010DA9" w:rsidRDefault="00010DA9" w14:paraId="1563EAFD" w14:textId="77777777">
            <w:pPr>
              <w:jc w:val="center"/>
              <w:rPr>
                <w:rFonts w:ascii="Arial" w:hAnsi="Arial" w:cs="Arial"/>
                <w:sz w:val="16"/>
                <w:szCs w:val="16"/>
                <w:lang w:eastAsia="hr-HR"/>
              </w:rPr>
            </w:pPr>
            <w:r w:rsidRPr="00226ECF">
              <w:rPr>
                <w:rFonts w:ascii="Arial" w:hAnsi="Arial" w:cs="Arial"/>
                <w:sz w:val="16"/>
                <w:szCs w:val="16"/>
                <w:lang w:eastAsia="hr-HR"/>
              </w:rPr>
              <w:t>70939931346</w:t>
            </w:r>
          </w:p>
        </w:tc>
        <w:tc>
          <w:tcPr>
            <w:tcW w:w="0" w:type="auto"/>
            <w:tcBorders>
              <w:top w:val="nil"/>
              <w:left w:val="nil"/>
              <w:bottom w:val="single" w:color="auto" w:sz="4" w:space="0"/>
              <w:right w:val="single" w:color="auto" w:sz="4" w:space="0"/>
            </w:tcBorders>
            <w:vAlign w:val="center"/>
            <w:hideMark/>
          </w:tcPr>
          <w:p w:rsidRPr="00226ECF" w:rsidR="00010DA9" w:rsidP="00010DA9" w:rsidRDefault="00010DA9" w14:paraId="353AA77B" w14:textId="77777777">
            <w:pPr>
              <w:jc w:val="center"/>
              <w:rPr>
                <w:rFonts w:ascii="Arial" w:hAnsi="Arial" w:cs="Arial"/>
                <w:sz w:val="16"/>
                <w:szCs w:val="16"/>
                <w:lang w:eastAsia="hr-HR"/>
              </w:rPr>
            </w:pPr>
            <w:r w:rsidRPr="00226ECF">
              <w:rPr>
                <w:rFonts w:ascii="Arial" w:hAnsi="Arial" w:cs="Arial"/>
                <w:sz w:val="16"/>
                <w:szCs w:val="16"/>
                <w:lang w:eastAsia="hr-HR"/>
              </w:rPr>
              <w:t>Varaždin</w:t>
            </w:r>
          </w:p>
        </w:tc>
        <w:tc>
          <w:tcPr>
            <w:tcW w:w="0" w:type="auto"/>
            <w:tcBorders>
              <w:top w:val="nil"/>
              <w:left w:val="nil"/>
              <w:bottom w:val="single" w:color="auto" w:sz="4" w:space="0"/>
              <w:right w:val="single" w:color="auto" w:sz="4" w:space="0"/>
            </w:tcBorders>
            <w:vAlign w:val="center"/>
            <w:hideMark/>
          </w:tcPr>
          <w:p w:rsidRPr="00226ECF" w:rsidR="00010DA9" w:rsidP="00010DA9" w:rsidRDefault="00010DA9" w14:paraId="2637DCAC" w14:textId="77777777">
            <w:pPr>
              <w:jc w:val="right"/>
              <w:rPr>
                <w:rFonts w:ascii="Arial" w:hAnsi="Arial" w:cs="Arial"/>
                <w:sz w:val="16"/>
                <w:szCs w:val="16"/>
                <w:lang w:eastAsia="hr-HR"/>
              </w:rPr>
            </w:pPr>
            <w:r w:rsidRPr="00226ECF">
              <w:rPr>
                <w:rFonts w:ascii="Arial" w:hAnsi="Arial" w:cs="Arial"/>
                <w:sz w:val="16"/>
                <w:szCs w:val="16"/>
                <w:lang w:eastAsia="hr-HR"/>
              </w:rPr>
              <w:t>711,24</w:t>
            </w:r>
          </w:p>
        </w:tc>
        <w:tc>
          <w:tcPr>
            <w:tcW w:w="0" w:type="auto"/>
            <w:tcBorders>
              <w:top w:val="nil"/>
              <w:left w:val="nil"/>
              <w:bottom w:val="single" w:color="auto" w:sz="4" w:space="0"/>
              <w:right w:val="single" w:color="auto" w:sz="4" w:space="0"/>
            </w:tcBorders>
            <w:vAlign w:val="center"/>
            <w:hideMark/>
          </w:tcPr>
          <w:p w:rsidRPr="00226ECF" w:rsidR="00010DA9" w:rsidP="00010DA9" w:rsidRDefault="00010DA9" w14:paraId="13A2866F" w14:textId="77777777">
            <w:pPr>
              <w:jc w:val="center"/>
              <w:rPr>
                <w:rFonts w:ascii="Arial" w:hAnsi="Arial" w:cs="Arial"/>
                <w:sz w:val="16"/>
                <w:szCs w:val="16"/>
                <w:lang w:eastAsia="hr-HR"/>
              </w:rPr>
            </w:pPr>
            <w:r w:rsidRPr="00226ECF">
              <w:rPr>
                <w:rFonts w:ascii="Arial" w:hAnsi="Arial" w:cs="Arial"/>
                <w:sz w:val="16"/>
                <w:szCs w:val="16"/>
                <w:lang w:eastAsia="hr-HR"/>
              </w:rPr>
              <w:t>711,24</w:t>
            </w:r>
          </w:p>
        </w:tc>
        <w:tc>
          <w:tcPr>
            <w:tcW w:w="0" w:type="auto"/>
            <w:tcBorders>
              <w:top w:val="nil"/>
              <w:left w:val="nil"/>
              <w:bottom w:val="single" w:color="auto" w:sz="4" w:space="0"/>
              <w:right w:val="single" w:color="auto" w:sz="4" w:space="0"/>
            </w:tcBorders>
            <w:vAlign w:val="center"/>
            <w:hideMark/>
          </w:tcPr>
          <w:p w:rsidRPr="00226ECF" w:rsidR="00010DA9" w:rsidP="00010DA9" w:rsidRDefault="00010DA9" w14:paraId="5D0C1F5F" w14:textId="77777777">
            <w:pPr>
              <w:jc w:val="center"/>
              <w:rPr>
                <w:rFonts w:ascii="Arial" w:hAnsi="Arial" w:cs="Arial"/>
                <w:sz w:val="16"/>
                <w:szCs w:val="16"/>
                <w:lang w:eastAsia="hr-HR"/>
              </w:rPr>
            </w:pPr>
            <w:r w:rsidRPr="00226ECF">
              <w:rPr>
                <w:rFonts w:ascii="Arial" w:hAnsi="Arial" w:cs="Arial"/>
                <w:sz w:val="16"/>
                <w:szCs w:val="16"/>
                <w:lang w:eastAsia="hr-HR"/>
              </w:rPr>
              <w:t> </w:t>
            </w:r>
          </w:p>
        </w:tc>
        <w:tc>
          <w:tcPr>
            <w:tcW w:w="0" w:type="auto"/>
            <w:tcBorders>
              <w:top w:val="nil"/>
              <w:left w:val="nil"/>
              <w:bottom w:val="single" w:color="auto" w:sz="4" w:space="0"/>
              <w:right w:val="single" w:color="auto" w:sz="4" w:space="0"/>
            </w:tcBorders>
            <w:vAlign w:val="center"/>
            <w:hideMark/>
          </w:tcPr>
          <w:p w:rsidRPr="00226ECF" w:rsidR="00010DA9" w:rsidP="00010DA9" w:rsidRDefault="00010DA9" w14:paraId="351C718E" w14:textId="77777777">
            <w:pPr>
              <w:jc w:val="center"/>
              <w:rPr>
                <w:rFonts w:ascii="Arial" w:hAnsi="Arial" w:cs="Arial"/>
                <w:sz w:val="16"/>
                <w:szCs w:val="16"/>
                <w:lang w:eastAsia="hr-HR"/>
              </w:rPr>
            </w:pPr>
            <w:r w:rsidRPr="00226ECF">
              <w:rPr>
                <w:rFonts w:ascii="Arial" w:hAnsi="Arial" w:cs="Arial"/>
                <w:sz w:val="16"/>
                <w:szCs w:val="16"/>
                <w:lang w:eastAsia="hr-HR"/>
              </w:rPr>
              <w:t>711,24</w:t>
            </w:r>
          </w:p>
        </w:tc>
        <w:tc>
          <w:tcPr>
            <w:tcW w:w="0" w:type="auto"/>
            <w:tcBorders>
              <w:top w:val="nil"/>
              <w:left w:val="nil"/>
              <w:bottom w:val="single" w:color="000000" w:sz="4" w:space="0"/>
              <w:right w:val="single" w:color="000000" w:sz="4" w:space="0"/>
            </w:tcBorders>
            <w:hideMark/>
          </w:tcPr>
          <w:p w:rsidRPr="00226ECF" w:rsidR="00010DA9" w:rsidP="00010DA9" w:rsidRDefault="00010DA9" w14:paraId="060BC13A" w14:textId="64899AAE">
            <w:pPr>
              <w:jc w:val="center"/>
              <w:rPr>
                <w:rFonts w:ascii="Arial" w:hAnsi="Arial" w:cs="Arial"/>
                <w:sz w:val="16"/>
                <w:szCs w:val="16"/>
                <w:lang w:eastAsia="hr-HR"/>
              </w:rPr>
            </w:pPr>
            <w:r w:rsidRPr="003663F9">
              <w:rPr>
                <w:rFonts w:ascii="Arial" w:hAnsi="Arial" w:cs="Arial"/>
                <w:sz w:val="16"/>
                <w:szCs w:val="16"/>
                <w:lang w:eastAsia="hr-HR"/>
              </w:rPr>
              <w:t> 0,00</w:t>
            </w:r>
          </w:p>
        </w:tc>
      </w:tr>
      <w:tr w:rsidRPr="00226ECF" w:rsidR="0020013A" w:rsidTr="0020013A" w14:paraId="13A3BEF0" w14:textId="77777777">
        <w:trPr>
          <w:trHeight w:val="225"/>
        </w:trPr>
        <w:tc>
          <w:tcPr>
            <w:tcW w:w="0" w:type="auto"/>
            <w:gridSpan w:val="4"/>
            <w:tcBorders>
              <w:top w:val="nil"/>
              <w:left w:val="single" w:color="auto" w:sz="4" w:space="0"/>
              <w:bottom w:val="single" w:color="auto" w:sz="4" w:space="0"/>
              <w:right w:val="single" w:color="auto" w:sz="4" w:space="0"/>
            </w:tcBorders>
            <w:vAlign w:val="center"/>
            <w:hideMark/>
          </w:tcPr>
          <w:p w:rsidRPr="00226ECF" w:rsidR="0020013A" w:rsidP="00CF5049" w:rsidRDefault="0020013A" w14:paraId="532153EC" w14:textId="77777777">
            <w:pPr>
              <w:rPr>
                <w:rFonts w:ascii="Arial" w:hAnsi="Arial" w:cs="Arial"/>
                <w:b/>
                <w:bCs/>
                <w:color w:val="000000"/>
                <w:sz w:val="16"/>
                <w:szCs w:val="16"/>
                <w:lang w:eastAsia="hr-HR"/>
              </w:rPr>
            </w:pPr>
            <w:r w:rsidRPr="00226ECF">
              <w:rPr>
                <w:rFonts w:ascii="Arial" w:hAnsi="Arial" w:cs="Arial"/>
                <w:b/>
                <w:bCs/>
                <w:color w:val="000000"/>
                <w:sz w:val="16"/>
                <w:szCs w:val="16"/>
                <w:lang w:eastAsia="hr-HR"/>
              </w:rPr>
              <w:t>UKUPNO:</w:t>
            </w:r>
          </w:p>
        </w:tc>
        <w:tc>
          <w:tcPr>
            <w:tcW w:w="0" w:type="auto"/>
            <w:tcBorders>
              <w:top w:val="nil"/>
              <w:left w:val="nil"/>
              <w:bottom w:val="single" w:color="000000" w:sz="4" w:space="0"/>
              <w:right w:val="single" w:color="000000" w:sz="4" w:space="0"/>
            </w:tcBorders>
            <w:vAlign w:val="center"/>
            <w:hideMark/>
          </w:tcPr>
          <w:p w:rsidRPr="00226ECF" w:rsidR="0020013A" w:rsidP="00CF5049" w:rsidRDefault="0020013A" w14:paraId="409D75F4" w14:textId="77777777">
            <w:pPr>
              <w:jc w:val="right"/>
              <w:rPr>
                <w:rFonts w:ascii="Arial" w:hAnsi="Arial" w:cs="Arial"/>
                <w:b/>
                <w:bCs/>
                <w:sz w:val="16"/>
                <w:szCs w:val="16"/>
                <w:lang w:eastAsia="hr-HR"/>
              </w:rPr>
            </w:pPr>
            <w:r w:rsidRPr="00226ECF">
              <w:rPr>
                <w:rFonts w:ascii="Arial" w:hAnsi="Arial" w:cs="Arial"/>
                <w:b/>
                <w:bCs/>
                <w:sz w:val="16"/>
                <w:szCs w:val="16"/>
                <w:lang w:eastAsia="hr-HR"/>
              </w:rPr>
              <w:t>42.141,68</w:t>
            </w:r>
          </w:p>
        </w:tc>
        <w:tc>
          <w:tcPr>
            <w:tcW w:w="0" w:type="auto"/>
            <w:tcBorders>
              <w:top w:val="nil"/>
              <w:left w:val="nil"/>
              <w:bottom w:val="single" w:color="000000" w:sz="4" w:space="0"/>
              <w:right w:val="single" w:color="000000" w:sz="4" w:space="0"/>
            </w:tcBorders>
            <w:vAlign w:val="center"/>
            <w:hideMark/>
          </w:tcPr>
          <w:p w:rsidRPr="00226ECF" w:rsidR="0020013A" w:rsidP="00CF5049" w:rsidRDefault="0020013A" w14:paraId="14B4632F" w14:textId="77777777">
            <w:pPr>
              <w:jc w:val="right"/>
              <w:rPr>
                <w:rFonts w:ascii="Arial" w:hAnsi="Arial" w:cs="Arial"/>
                <w:b/>
                <w:bCs/>
                <w:sz w:val="16"/>
                <w:szCs w:val="16"/>
                <w:lang w:eastAsia="hr-HR"/>
              </w:rPr>
            </w:pPr>
            <w:r w:rsidRPr="00226ECF">
              <w:rPr>
                <w:rFonts w:ascii="Arial" w:hAnsi="Arial" w:cs="Arial"/>
                <w:b/>
                <w:bCs/>
                <w:sz w:val="16"/>
                <w:szCs w:val="16"/>
                <w:lang w:eastAsia="hr-HR"/>
              </w:rPr>
              <w:t>42.141,68</w:t>
            </w:r>
          </w:p>
        </w:tc>
        <w:tc>
          <w:tcPr>
            <w:tcW w:w="0" w:type="auto"/>
            <w:tcBorders>
              <w:top w:val="nil"/>
              <w:left w:val="nil"/>
              <w:bottom w:val="single" w:color="000000" w:sz="4" w:space="0"/>
              <w:right w:val="single" w:color="000000" w:sz="4" w:space="0"/>
            </w:tcBorders>
            <w:vAlign w:val="center"/>
            <w:hideMark/>
          </w:tcPr>
          <w:p w:rsidRPr="00226ECF" w:rsidR="0020013A" w:rsidP="00CF5049" w:rsidRDefault="0020013A" w14:paraId="674DABCF" w14:textId="77777777">
            <w:pPr>
              <w:jc w:val="right"/>
              <w:rPr>
                <w:rFonts w:ascii="Arial" w:hAnsi="Arial" w:cs="Arial"/>
                <w:b/>
                <w:bCs/>
                <w:sz w:val="16"/>
                <w:szCs w:val="16"/>
                <w:lang w:eastAsia="hr-HR"/>
              </w:rPr>
            </w:pPr>
            <w:r w:rsidRPr="00226ECF">
              <w:rPr>
                <w:rFonts w:ascii="Arial" w:hAnsi="Arial" w:cs="Arial"/>
                <w:b/>
                <w:bCs/>
                <w:sz w:val="16"/>
                <w:szCs w:val="16"/>
                <w:lang w:eastAsia="hr-HR"/>
              </w:rPr>
              <w:t>37.214,54</w:t>
            </w:r>
          </w:p>
        </w:tc>
        <w:tc>
          <w:tcPr>
            <w:tcW w:w="0" w:type="auto"/>
            <w:tcBorders>
              <w:top w:val="nil"/>
              <w:left w:val="nil"/>
              <w:bottom w:val="single" w:color="000000" w:sz="4" w:space="0"/>
              <w:right w:val="single" w:color="000000" w:sz="4" w:space="0"/>
            </w:tcBorders>
            <w:vAlign w:val="center"/>
            <w:hideMark/>
          </w:tcPr>
          <w:p w:rsidRPr="00226ECF" w:rsidR="0020013A" w:rsidP="00CF5049" w:rsidRDefault="0020013A" w14:paraId="29C504B5" w14:textId="77777777">
            <w:pPr>
              <w:jc w:val="right"/>
              <w:rPr>
                <w:rFonts w:ascii="Arial" w:hAnsi="Arial" w:cs="Arial"/>
                <w:b/>
                <w:bCs/>
                <w:sz w:val="16"/>
                <w:szCs w:val="16"/>
                <w:lang w:eastAsia="hr-HR"/>
              </w:rPr>
            </w:pPr>
            <w:r w:rsidRPr="00226ECF">
              <w:rPr>
                <w:rFonts w:ascii="Arial" w:hAnsi="Arial" w:cs="Arial"/>
                <w:b/>
                <w:bCs/>
                <w:sz w:val="16"/>
                <w:szCs w:val="16"/>
                <w:lang w:eastAsia="hr-HR"/>
              </w:rPr>
              <w:t>4.927,14</w:t>
            </w:r>
          </w:p>
        </w:tc>
        <w:tc>
          <w:tcPr>
            <w:tcW w:w="0" w:type="auto"/>
            <w:tcBorders>
              <w:top w:val="nil"/>
              <w:left w:val="nil"/>
              <w:bottom w:val="single" w:color="000000" w:sz="4" w:space="0"/>
              <w:right w:val="single" w:color="000000" w:sz="4" w:space="0"/>
            </w:tcBorders>
            <w:vAlign w:val="center"/>
            <w:hideMark/>
          </w:tcPr>
          <w:p w:rsidRPr="00226ECF" w:rsidR="0020013A" w:rsidP="00CF5049" w:rsidRDefault="0020013A" w14:paraId="22FE34FF" w14:textId="77777777">
            <w:pPr>
              <w:jc w:val="right"/>
              <w:rPr>
                <w:rFonts w:ascii="Arial" w:hAnsi="Arial" w:cs="Arial"/>
                <w:b/>
                <w:bCs/>
                <w:sz w:val="16"/>
                <w:szCs w:val="16"/>
                <w:lang w:eastAsia="hr-HR"/>
              </w:rPr>
            </w:pPr>
            <w:r w:rsidRPr="00226ECF">
              <w:rPr>
                <w:rFonts w:ascii="Arial" w:hAnsi="Arial" w:cs="Arial"/>
                <w:b/>
                <w:bCs/>
                <w:sz w:val="16"/>
                <w:szCs w:val="16"/>
                <w:lang w:eastAsia="hr-HR"/>
              </w:rPr>
              <w:t>0,00</w:t>
            </w:r>
          </w:p>
        </w:tc>
      </w:tr>
    </w:tbl>
    <w:p w:rsidR="009F6344" w:rsidP="009F6344" w:rsidRDefault="009F6344" w14:paraId="7C18E69E" w14:textId="77777777">
      <w:pPr>
        <w:jc w:val="both"/>
        <w:rPr>
          <w:rFonts w:ascii="Arial" w:hAnsi="Arial" w:cs="Arial"/>
        </w:rPr>
      </w:pPr>
    </w:p>
    <w:p w:rsidR="00A619FA" w:rsidP="00735D5C" w:rsidRDefault="00A619FA" w14:paraId="054AB9DE" w14:textId="77777777">
      <w:pPr>
        <w:jc w:val="both"/>
        <w:rPr>
          <w:rFonts w:ascii="Arial" w:hAnsi="Arial" w:cs="Arial"/>
        </w:rPr>
      </w:pPr>
    </w:p>
    <w:p w:rsidRPr="00DA7898" w:rsidR="00E10400" w:rsidP="00E10400" w:rsidRDefault="00E10400" w14:paraId="75B57526" w14:textId="7D06263E">
      <w:pPr>
        <w:ind w:firstLine="708"/>
        <w:jc w:val="both"/>
        <w:rPr>
          <w:rFonts w:ascii="Arial" w:hAnsi="Arial" w:cs="Arial"/>
        </w:rPr>
      </w:pPr>
      <w:r w:rsidRPr="00DA7898">
        <w:rPr>
          <w:rFonts w:ascii="Arial" w:hAnsi="Arial" w:cs="Arial"/>
        </w:rPr>
        <w:t xml:space="preserve">Utvrđuje se da nitko ne osporava tražbine I. višeg isplatnog </w:t>
      </w:r>
      <w:r w:rsidR="001A16D9">
        <w:rPr>
          <w:rFonts w:ascii="Arial" w:hAnsi="Arial" w:cs="Arial"/>
        </w:rPr>
        <w:t xml:space="preserve">reda koje je priznala stečajna upraviteljica. </w:t>
      </w:r>
    </w:p>
    <w:p w:rsidRPr="00DA7898" w:rsidR="00A619FA" w:rsidP="00E10400" w:rsidRDefault="00A619FA" w14:paraId="692B61F8" w14:textId="551E5DAB">
      <w:pPr>
        <w:jc w:val="both"/>
        <w:rPr>
          <w:rFonts w:ascii="Arial" w:hAnsi="Arial" w:cs="Arial"/>
        </w:rPr>
      </w:pPr>
    </w:p>
    <w:p w:rsidRPr="00DA7898" w:rsidR="00E10400" w:rsidP="00E10400" w:rsidRDefault="00E10400" w14:paraId="64546E86" w14:textId="77777777">
      <w:pPr>
        <w:ind w:firstLine="720"/>
        <w:jc w:val="both"/>
        <w:rPr>
          <w:rFonts w:ascii="Arial" w:hAnsi="Arial" w:cs="Arial"/>
        </w:rPr>
      </w:pPr>
      <w:r w:rsidRPr="00DA7898">
        <w:rPr>
          <w:rFonts w:ascii="Arial" w:hAnsi="Arial" w:cs="Arial"/>
        </w:rPr>
        <w:t>Sud donosi</w:t>
      </w:r>
    </w:p>
    <w:p w:rsidR="00E10400" w:rsidP="00E10400" w:rsidRDefault="00E10400" w14:paraId="1620FEF9" w14:textId="510A2053">
      <w:pPr>
        <w:jc w:val="both"/>
        <w:rPr>
          <w:rFonts w:ascii="Arial" w:hAnsi="Arial" w:cs="Arial"/>
        </w:rPr>
      </w:pPr>
    </w:p>
    <w:p w:rsidRPr="00DA7898" w:rsidR="00663BFF" w:rsidP="00E10400" w:rsidRDefault="00663BFF" w14:paraId="0C86F59C" w14:textId="77777777">
      <w:pPr>
        <w:jc w:val="both"/>
        <w:rPr>
          <w:rFonts w:ascii="Arial" w:hAnsi="Arial" w:cs="Arial"/>
        </w:rPr>
      </w:pPr>
    </w:p>
    <w:p w:rsidRPr="00DA7898" w:rsidR="00E10400" w:rsidP="00E10400" w:rsidRDefault="00E10400" w14:paraId="0AE24657" w14:textId="77777777">
      <w:pPr>
        <w:jc w:val="center"/>
        <w:rPr>
          <w:rFonts w:ascii="Arial" w:hAnsi="Arial" w:cs="Arial"/>
        </w:rPr>
      </w:pPr>
      <w:r w:rsidRPr="00DA7898">
        <w:rPr>
          <w:rFonts w:ascii="Arial" w:hAnsi="Arial" w:cs="Arial"/>
        </w:rPr>
        <w:t>r j e š e nj e</w:t>
      </w:r>
    </w:p>
    <w:p w:rsidRPr="0037704B" w:rsidR="00E10400" w:rsidP="00E10400" w:rsidRDefault="00E10400" w14:paraId="25B12DB5" w14:textId="77777777">
      <w:pPr>
        <w:ind w:right="284"/>
        <w:jc w:val="both"/>
        <w:rPr>
          <w:rFonts w:ascii="Arial" w:hAnsi="Arial" w:cs="Arial"/>
        </w:rPr>
      </w:pPr>
    </w:p>
    <w:p w:rsidRPr="00A9230F" w:rsidR="00E10400" w:rsidP="00E10400" w:rsidRDefault="00E10400" w14:paraId="193331C7" w14:textId="11F2D4DB">
      <w:pPr>
        <w:ind w:right="60" w:firstLine="708"/>
        <w:jc w:val="both"/>
        <w:rPr>
          <w:rFonts w:ascii="Arial" w:hAnsi="Arial" w:cs="Arial"/>
          <w:szCs w:val="24"/>
        </w:rPr>
      </w:pPr>
      <w:r w:rsidRPr="0037704B">
        <w:rPr>
          <w:rFonts w:ascii="Arial" w:hAnsi="Arial" w:cs="Arial"/>
        </w:rPr>
        <w:t xml:space="preserve">Tražbine I. </w:t>
      </w:r>
      <w:r w:rsidRPr="00A9230F">
        <w:rPr>
          <w:rFonts w:ascii="Arial" w:hAnsi="Arial" w:cs="Arial"/>
          <w:szCs w:val="24"/>
        </w:rPr>
        <w:t xml:space="preserve">višeg isplatnog reda ispitane na ovom ispitnom ročištu smatraju se utvrđenima u iznosu od </w:t>
      </w:r>
      <w:r w:rsidR="00545080">
        <w:rPr>
          <w:rFonts w:ascii="Arial" w:hAnsi="Arial" w:cs="Arial"/>
          <w:szCs w:val="24"/>
        </w:rPr>
        <w:t>42.141,68</w:t>
      </w:r>
      <w:r w:rsidR="00937114">
        <w:rPr>
          <w:rFonts w:ascii="Arial" w:hAnsi="Arial" w:cs="Arial"/>
          <w:szCs w:val="24"/>
        </w:rPr>
        <w:t xml:space="preserve"> </w:t>
      </w:r>
      <w:r w:rsidRPr="00A9230F">
        <w:rPr>
          <w:rFonts w:ascii="Arial" w:hAnsi="Arial" w:cs="Arial"/>
          <w:bCs/>
          <w:szCs w:val="24"/>
        </w:rPr>
        <w:t>eura</w:t>
      </w:r>
      <w:r w:rsidRPr="00A9230F">
        <w:rPr>
          <w:rFonts w:ascii="Arial" w:hAnsi="Arial" w:cs="Arial"/>
          <w:szCs w:val="24"/>
        </w:rPr>
        <w:t xml:space="preserve"> te će se sačiniti posebna tablica i rješenje o ispitanim tražbinama.</w:t>
      </w:r>
    </w:p>
    <w:p w:rsidR="00A20F58" w:rsidP="004E4581" w:rsidRDefault="00A20F58" w14:paraId="5984EEE8" w14:textId="77777777">
      <w:pPr>
        <w:ind w:left="720"/>
        <w:jc w:val="both"/>
        <w:rPr>
          <w:rFonts w:ascii="Arial" w:hAnsi="Arial" w:cs="Arial"/>
          <w:szCs w:val="24"/>
          <w:lang w:val="hr-HR"/>
        </w:rPr>
      </w:pPr>
    </w:p>
    <w:p w:rsidRPr="007567EE" w:rsidR="00A20F58" w:rsidP="004E4581" w:rsidRDefault="00A20F58" w14:paraId="5BCE2607" w14:textId="77777777">
      <w:pPr>
        <w:ind w:left="720"/>
        <w:jc w:val="both"/>
        <w:rPr>
          <w:rFonts w:ascii="Arial" w:hAnsi="Arial" w:cs="Arial"/>
          <w:szCs w:val="24"/>
          <w:lang w:val="hr-HR"/>
        </w:rPr>
      </w:pPr>
      <w:r>
        <w:rPr>
          <w:rFonts w:ascii="Arial" w:hAnsi="Arial" w:cs="Arial"/>
          <w:szCs w:val="24"/>
          <w:lang w:val="hr-HR"/>
        </w:rPr>
        <w:t xml:space="preserve">Prelazi se na ispitivanje </w:t>
      </w:r>
      <w:r w:rsidR="00FC06B9">
        <w:rPr>
          <w:rFonts w:ascii="Arial" w:hAnsi="Arial" w:cs="Arial"/>
          <w:szCs w:val="24"/>
          <w:lang w:val="hr-HR"/>
        </w:rPr>
        <w:t xml:space="preserve">tražbina </w:t>
      </w:r>
      <w:r>
        <w:rPr>
          <w:rFonts w:ascii="Arial" w:hAnsi="Arial" w:cs="Arial"/>
          <w:szCs w:val="24"/>
          <w:lang w:val="hr-HR"/>
        </w:rPr>
        <w:t>vjerovnika II višeg isplatnog reda</w:t>
      </w:r>
    </w:p>
    <w:p w:rsidRPr="007567EE" w:rsidR="004E4581" w:rsidP="004E4581" w:rsidRDefault="004E4581" w14:paraId="0E95BC07" w14:textId="77777777">
      <w:pPr>
        <w:jc w:val="both"/>
        <w:rPr>
          <w:rFonts w:ascii="Arial" w:hAnsi="Arial" w:cs="Arial"/>
          <w:szCs w:val="24"/>
          <w:lang w:val="hr-HR"/>
        </w:rPr>
      </w:pPr>
    </w:p>
    <w:tbl>
      <w:tblPr>
        <w:tblW w:w="9215" w:type="dxa"/>
        <w:tblInd w:w="-431" w:type="dxa"/>
        <w:tblLayout w:type="fixed"/>
        <w:tblLook w:firstRow="1" w:lastRow="0" w:firstColumn="1" w:lastColumn="0" w:noHBand="0" w:noVBand="1" w:val="04A0"/>
      </w:tblPr>
      <w:tblGrid>
        <w:gridCol w:w="544"/>
        <w:gridCol w:w="1867"/>
        <w:gridCol w:w="1276"/>
        <w:gridCol w:w="1417"/>
        <w:gridCol w:w="1701"/>
        <w:gridCol w:w="1559"/>
        <w:gridCol w:w="851"/>
      </w:tblGrid>
      <w:tr w:rsidRPr="00725C2D" w:rsidR="005E5B7D" w:rsidTr="001A16D9" w14:paraId="6F1AF741" w14:textId="77777777">
        <w:trPr>
          <w:trHeight w:val="675"/>
        </w:trPr>
        <w:tc>
          <w:tcPr>
            <w:tcW w:w="544" w:type="dxa"/>
            <w:tcBorders>
              <w:top w:val="single" w:color="000000" w:sz="4" w:space="0"/>
              <w:left w:val="single" w:color="000000" w:sz="4" w:space="0"/>
              <w:bottom w:val="single" w:color="000000" w:sz="4" w:space="0"/>
              <w:right w:val="single" w:color="000000" w:sz="4" w:space="0"/>
            </w:tcBorders>
            <w:vAlign w:val="center"/>
            <w:hideMark/>
          </w:tcPr>
          <w:p w:rsidRPr="00725C2D" w:rsidR="005E5B7D" w:rsidP="00CF5049" w:rsidRDefault="005E5B7D" w14:paraId="646A0C7F" w14:textId="06783991">
            <w:pPr>
              <w:jc w:val="center"/>
              <w:rPr>
                <w:rFonts w:ascii="Arial" w:hAnsi="Arial" w:cs="Arial"/>
                <w:b/>
                <w:bCs/>
                <w:color w:val="000000"/>
                <w:sz w:val="16"/>
                <w:szCs w:val="16"/>
                <w:lang w:eastAsia="hr-HR"/>
              </w:rPr>
            </w:pPr>
            <w:r w:rsidRPr="00725C2D">
              <w:rPr>
                <w:rFonts w:ascii="Arial" w:hAnsi="Arial" w:cs="Arial"/>
                <w:b/>
                <w:bCs/>
                <w:color w:val="000000"/>
                <w:sz w:val="16"/>
                <w:szCs w:val="16"/>
                <w:lang w:eastAsia="hr-HR"/>
              </w:rPr>
              <w:t>R.br</w:t>
            </w:r>
          </w:p>
        </w:tc>
        <w:tc>
          <w:tcPr>
            <w:tcW w:w="1867" w:type="dxa"/>
            <w:tcBorders>
              <w:top w:val="single" w:color="000000" w:sz="4" w:space="0"/>
              <w:left w:val="nil"/>
              <w:bottom w:val="single" w:color="000000" w:sz="4" w:space="0"/>
              <w:right w:val="single" w:color="000000" w:sz="4" w:space="0"/>
            </w:tcBorders>
            <w:vAlign w:val="center"/>
            <w:hideMark/>
          </w:tcPr>
          <w:p w:rsidRPr="00725C2D" w:rsidR="005E5B7D" w:rsidP="00CF5049" w:rsidRDefault="005E5B7D" w14:paraId="536E5D72" w14:textId="77777777">
            <w:pPr>
              <w:jc w:val="center"/>
              <w:rPr>
                <w:rFonts w:ascii="Arial" w:hAnsi="Arial" w:cs="Arial"/>
                <w:b/>
                <w:bCs/>
                <w:color w:val="000000"/>
                <w:sz w:val="16"/>
                <w:szCs w:val="16"/>
                <w:lang w:eastAsia="hr-HR"/>
              </w:rPr>
            </w:pPr>
            <w:r w:rsidRPr="00725C2D">
              <w:rPr>
                <w:rFonts w:ascii="Arial" w:hAnsi="Arial" w:cs="Arial"/>
                <w:b/>
                <w:bCs/>
                <w:color w:val="000000"/>
                <w:sz w:val="16"/>
                <w:szCs w:val="16"/>
                <w:lang w:eastAsia="hr-HR"/>
              </w:rPr>
              <w:t>Tvrtka  ili naziv vjerovnika</w:t>
            </w:r>
          </w:p>
        </w:tc>
        <w:tc>
          <w:tcPr>
            <w:tcW w:w="1276" w:type="dxa"/>
            <w:tcBorders>
              <w:top w:val="single" w:color="000000" w:sz="4" w:space="0"/>
              <w:left w:val="nil"/>
              <w:bottom w:val="single" w:color="000000" w:sz="4" w:space="0"/>
              <w:right w:val="single" w:color="000000" w:sz="4" w:space="0"/>
            </w:tcBorders>
            <w:vAlign w:val="center"/>
            <w:hideMark/>
          </w:tcPr>
          <w:p w:rsidRPr="00725C2D" w:rsidR="005E5B7D" w:rsidP="00CF5049" w:rsidRDefault="005E5B7D" w14:paraId="4C03BB2D" w14:textId="77777777">
            <w:pPr>
              <w:jc w:val="center"/>
              <w:rPr>
                <w:rFonts w:ascii="Arial" w:hAnsi="Arial" w:cs="Arial"/>
                <w:b/>
                <w:bCs/>
                <w:color w:val="000000"/>
                <w:sz w:val="16"/>
                <w:szCs w:val="16"/>
                <w:lang w:eastAsia="hr-HR"/>
              </w:rPr>
            </w:pPr>
            <w:r w:rsidRPr="00725C2D">
              <w:rPr>
                <w:rFonts w:ascii="Arial" w:hAnsi="Arial" w:cs="Arial"/>
                <w:b/>
                <w:bCs/>
                <w:color w:val="000000"/>
                <w:sz w:val="16"/>
                <w:szCs w:val="16"/>
                <w:lang w:eastAsia="hr-HR"/>
              </w:rPr>
              <w:t>OIB vjerovnika</w:t>
            </w:r>
          </w:p>
        </w:tc>
        <w:tc>
          <w:tcPr>
            <w:tcW w:w="1417" w:type="dxa"/>
            <w:tcBorders>
              <w:top w:val="single" w:color="000000" w:sz="4" w:space="0"/>
              <w:left w:val="nil"/>
              <w:bottom w:val="single" w:color="000000" w:sz="4" w:space="0"/>
              <w:right w:val="single" w:color="000000" w:sz="4" w:space="0"/>
            </w:tcBorders>
            <w:vAlign w:val="center"/>
            <w:hideMark/>
          </w:tcPr>
          <w:p w:rsidRPr="00725C2D" w:rsidR="005E5B7D" w:rsidP="00CF5049" w:rsidRDefault="005E5B7D" w14:paraId="4630823E" w14:textId="77777777">
            <w:pPr>
              <w:jc w:val="center"/>
              <w:rPr>
                <w:rFonts w:ascii="Arial" w:hAnsi="Arial" w:cs="Arial"/>
                <w:b/>
                <w:bCs/>
                <w:color w:val="000000"/>
                <w:sz w:val="16"/>
                <w:szCs w:val="16"/>
                <w:lang w:eastAsia="hr-HR"/>
              </w:rPr>
            </w:pPr>
            <w:r w:rsidRPr="00725C2D">
              <w:rPr>
                <w:rFonts w:ascii="Arial" w:hAnsi="Arial" w:cs="Arial"/>
                <w:b/>
                <w:bCs/>
                <w:color w:val="000000"/>
                <w:sz w:val="16"/>
                <w:szCs w:val="16"/>
                <w:lang w:eastAsia="hr-HR"/>
              </w:rPr>
              <w:t>Adresa / sjedište vjerovnika</w:t>
            </w:r>
          </w:p>
        </w:tc>
        <w:tc>
          <w:tcPr>
            <w:tcW w:w="1701" w:type="dxa"/>
            <w:tcBorders>
              <w:top w:val="single" w:color="000000" w:sz="4" w:space="0"/>
              <w:left w:val="nil"/>
              <w:bottom w:val="single" w:color="000000" w:sz="4" w:space="0"/>
              <w:right w:val="single" w:color="000000" w:sz="4" w:space="0"/>
            </w:tcBorders>
            <w:vAlign w:val="center"/>
            <w:hideMark/>
          </w:tcPr>
          <w:p w:rsidRPr="00725C2D" w:rsidR="005E5B7D" w:rsidP="00CF5049" w:rsidRDefault="005E5B7D" w14:paraId="4E0156A5" w14:textId="77777777">
            <w:pPr>
              <w:jc w:val="center"/>
              <w:rPr>
                <w:rFonts w:ascii="Arial" w:hAnsi="Arial" w:cs="Arial"/>
                <w:b/>
                <w:bCs/>
                <w:color w:val="000000"/>
                <w:sz w:val="16"/>
                <w:szCs w:val="16"/>
                <w:lang w:eastAsia="hr-HR"/>
              </w:rPr>
            </w:pPr>
            <w:r w:rsidRPr="00725C2D">
              <w:rPr>
                <w:rFonts w:ascii="Arial" w:hAnsi="Arial" w:cs="Arial"/>
                <w:b/>
                <w:bCs/>
                <w:color w:val="000000"/>
                <w:sz w:val="16"/>
                <w:szCs w:val="16"/>
                <w:lang w:eastAsia="hr-HR"/>
              </w:rPr>
              <w:t>Iznos prijavljene tražbine (eur)</w:t>
            </w:r>
          </w:p>
        </w:tc>
        <w:tc>
          <w:tcPr>
            <w:tcW w:w="1559" w:type="dxa"/>
            <w:tcBorders>
              <w:top w:val="single" w:color="000000" w:sz="4" w:space="0"/>
              <w:left w:val="nil"/>
              <w:bottom w:val="single" w:color="000000" w:sz="4" w:space="0"/>
              <w:right w:val="single" w:color="000000" w:sz="4" w:space="0"/>
            </w:tcBorders>
            <w:vAlign w:val="center"/>
            <w:hideMark/>
          </w:tcPr>
          <w:p w:rsidRPr="00725C2D" w:rsidR="005E5B7D" w:rsidP="00CF5049" w:rsidRDefault="005E5B7D" w14:paraId="71A0B227" w14:textId="77777777">
            <w:pPr>
              <w:jc w:val="center"/>
              <w:rPr>
                <w:rFonts w:ascii="Arial" w:hAnsi="Arial" w:cs="Arial"/>
                <w:b/>
                <w:bCs/>
                <w:color w:val="000000"/>
                <w:sz w:val="16"/>
                <w:szCs w:val="16"/>
                <w:lang w:eastAsia="hr-HR"/>
              </w:rPr>
            </w:pPr>
            <w:r w:rsidRPr="00725C2D">
              <w:rPr>
                <w:rFonts w:ascii="Arial" w:hAnsi="Arial" w:cs="Arial"/>
                <w:b/>
                <w:bCs/>
                <w:color w:val="000000"/>
                <w:sz w:val="16"/>
                <w:szCs w:val="16"/>
                <w:lang w:eastAsia="hr-HR"/>
              </w:rPr>
              <w:t>Iznos priznate tražbine (eur)</w:t>
            </w:r>
          </w:p>
        </w:tc>
        <w:tc>
          <w:tcPr>
            <w:tcW w:w="851" w:type="dxa"/>
            <w:tcBorders>
              <w:top w:val="single" w:color="000000" w:sz="4" w:space="0"/>
              <w:left w:val="nil"/>
              <w:bottom w:val="single" w:color="000000" w:sz="4" w:space="0"/>
              <w:right w:val="single" w:color="000000" w:sz="4" w:space="0"/>
            </w:tcBorders>
            <w:vAlign w:val="center"/>
            <w:hideMark/>
          </w:tcPr>
          <w:p w:rsidRPr="00725C2D" w:rsidR="005E5B7D" w:rsidP="00CF5049" w:rsidRDefault="005E5B7D" w14:paraId="63D31CB1" w14:textId="77777777">
            <w:pPr>
              <w:jc w:val="center"/>
              <w:rPr>
                <w:rFonts w:ascii="Arial" w:hAnsi="Arial" w:cs="Arial"/>
                <w:b/>
                <w:bCs/>
                <w:color w:val="000000"/>
                <w:sz w:val="16"/>
                <w:szCs w:val="16"/>
                <w:lang w:eastAsia="hr-HR"/>
              </w:rPr>
            </w:pPr>
            <w:r w:rsidRPr="00725C2D">
              <w:rPr>
                <w:rFonts w:ascii="Arial" w:hAnsi="Arial" w:cs="Arial"/>
                <w:b/>
                <w:bCs/>
                <w:color w:val="000000"/>
                <w:sz w:val="16"/>
                <w:szCs w:val="16"/>
                <w:lang w:eastAsia="hr-HR"/>
              </w:rPr>
              <w:t>Iznos osporene tražbine (eur)</w:t>
            </w:r>
          </w:p>
        </w:tc>
      </w:tr>
      <w:tr w:rsidRPr="00725C2D" w:rsidR="00010DA9" w:rsidTr="001A16D9" w14:paraId="2F19DB38" w14:textId="77777777">
        <w:trPr>
          <w:trHeight w:val="730"/>
        </w:trPr>
        <w:tc>
          <w:tcPr>
            <w:tcW w:w="544" w:type="dxa"/>
            <w:tcBorders>
              <w:top w:val="nil"/>
              <w:left w:val="single" w:color="000000" w:sz="4" w:space="0"/>
              <w:bottom w:val="single" w:color="000000" w:sz="4" w:space="0"/>
              <w:right w:val="single" w:color="000000" w:sz="4" w:space="0"/>
            </w:tcBorders>
            <w:vAlign w:val="center"/>
            <w:hideMark/>
          </w:tcPr>
          <w:p w:rsidRPr="00725C2D" w:rsidR="00010DA9" w:rsidP="00010DA9" w:rsidRDefault="00010DA9" w14:paraId="788C5DC3" w14:textId="77777777">
            <w:pPr>
              <w:jc w:val="center"/>
              <w:rPr>
                <w:rFonts w:ascii="Arial" w:hAnsi="Arial" w:cs="Arial"/>
                <w:sz w:val="16"/>
                <w:szCs w:val="16"/>
                <w:lang w:eastAsia="hr-HR"/>
              </w:rPr>
            </w:pPr>
            <w:r w:rsidRPr="00725C2D">
              <w:rPr>
                <w:rFonts w:ascii="Arial" w:hAnsi="Arial" w:cs="Arial"/>
                <w:sz w:val="16"/>
                <w:szCs w:val="16"/>
                <w:lang w:eastAsia="hr-HR"/>
              </w:rPr>
              <w:t>1</w:t>
            </w:r>
          </w:p>
        </w:tc>
        <w:tc>
          <w:tcPr>
            <w:tcW w:w="1867" w:type="dxa"/>
            <w:tcBorders>
              <w:top w:val="nil"/>
              <w:left w:val="nil"/>
              <w:bottom w:val="single" w:color="000000" w:sz="4" w:space="0"/>
              <w:right w:val="single" w:color="000000" w:sz="4" w:space="0"/>
            </w:tcBorders>
            <w:vAlign w:val="center"/>
            <w:hideMark/>
          </w:tcPr>
          <w:p w:rsidRPr="00725C2D" w:rsidR="00010DA9" w:rsidP="00010DA9" w:rsidRDefault="00010DA9" w14:paraId="3BF60A6F" w14:textId="77777777">
            <w:pPr>
              <w:jc w:val="center"/>
              <w:rPr>
                <w:rFonts w:ascii="Arial" w:hAnsi="Arial" w:cs="Arial"/>
                <w:sz w:val="16"/>
                <w:szCs w:val="16"/>
                <w:lang w:eastAsia="hr-HR"/>
              </w:rPr>
            </w:pPr>
            <w:r w:rsidRPr="00725C2D">
              <w:rPr>
                <w:rFonts w:ascii="Arial" w:hAnsi="Arial" w:cs="Arial"/>
                <w:sz w:val="16"/>
                <w:szCs w:val="16"/>
                <w:lang w:eastAsia="hr-HR"/>
              </w:rPr>
              <w:t>RH, MF, PU Područni ured Varaždin</w:t>
            </w:r>
          </w:p>
        </w:tc>
        <w:tc>
          <w:tcPr>
            <w:tcW w:w="1276" w:type="dxa"/>
            <w:tcBorders>
              <w:top w:val="nil"/>
              <w:left w:val="nil"/>
              <w:bottom w:val="single" w:color="000000" w:sz="4" w:space="0"/>
              <w:right w:val="single" w:color="000000" w:sz="4" w:space="0"/>
            </w:tcBorders>
            <w:vAlign w:val="center"/>
            <w:hideMark/>
          </w:tcPr>
          <w:p w:rsidRPr="00725C2D" w:rsidR="00010DA9" w:rsidP="00010DA9" w:rsidRDefault="00010DA9" w14:paraId="68FB2342" w14:textId="77777777">
            <w:pPr>
              <w:jc w:val="center"/>
              <w:rPr>
                <w:rFonts w:ascii="Arial" w:hAnsi="Arial" w:cs="Arial"/>
                <w:sz w:val="16"/>
                <w:szCs w:val="16"/>
                <w:lang w:eastAsia="hr-HR"/>
              </w:rPr>
            </w:pPr>
            <w:r w:rsidRPr="00725C2D">
              <w:rPr>
                <w:rFonts w:ascii="Arial" w:hAnsi="Arial" w:cs="Arial"/>
                <w:sz w:val="16"/>
                <w:szCs w:val="16"/>
                <w:lang w:eastAsia="hr-HR"/>
              </w:rPr>
              <w:t>18683136487</w:t>
            </w:r>
          </w:p>
        </w:tc>
        <w:tc>
          <w:tcPr>
            <w:tcW w:w="1417" w:type="dxa"/>
            <w:tcBorders>
              <w:top w:val="nil"/>
              <w:left w:val="nil"/>
              <w:bottom w:val="single" w:color="000000" w:sz="4" w:space="0"/>
              <w:right w:val="single" w:color="000000" w:sz="4" w:space="0"/>
            </w:tcBorders>
            <w:vAlign w:val="center"/>
            <w:hideMark/>
          </w:tcPr>
          <w:p w:rsidRPr="00725C2D" w:rsidR="00010DA9" w:rsidP="00010DA9" w:rsidRDefault="00010DA9" w14:paraId="05847A24" w14:textId="77777777">
            <w:pPr>
              <w:jc w:val="center"/>
              <w:rPr>
                <w:rFonts w:ascii="Arial" w:hAnsi="Arial" w:cs="Arial"/>
                <w:sz w:val="16"/>
                <w:szCs w:val="16"/>
                <w:lang w:eastAsia="hr-HR"/>
              </w:rPr>
            </w:pPr>
            <w:r w:rsidRPr="00725C2D">
              <w:rPr>
                <w:rFonts w:ascii="Arial" w:hAnsi="Arial" w:cs="Arial"/>
                <w:sz w:val="16"/>
                <w:szCs w:val="16"/>
                <w:lang w:eastAsia="hr-HR"/>
              </w:rPr>
              <w:t>Varaždin, Graberje 1</w:t>
            </w:r>
          </w:p>
        </w:tc>
        <w:tc>
          <w:tcPr>
            <w:tcW w:w="1701" w:type="dxa"/>
            <w:tcBorders>
              <w:top w:val="nil"/>
              <w:left w:val="nil"/>
              <w:bottom w:val="single" w:color="000000" w:sz="4" w:space="0"/>
              <w:right w:val="single" w:color="000000" w:sz="4" w:space="0"/>
            </w:tcBorders>
            <w:vAlign w:val="center"/>
            <w:hideMark/>
          </w:tcPr>
          <w:p w:rsidRPr="00725C2D" w:rsidR="00010DA9" w:rsidP="00010DA9" w:rsidRDefault="00010DA9" w14:paraId="464E5E6A" w14:textId="77777777">
            <w:pPr>
              <w:jc w:val="center"/>
              <w:rPr>
                <w:rFonts w:ascii="Arial" w:hAnsi="Arial" w:cs="Arial"/>
                <w:sz w:val="16"/>
                <w:szCs w:val="16"/>
                <w:lang w:eastAsia="hr-HR"/>
              </w:rPr>
            </w:pPr>
            <w:r w:rsidRPr="00725C2D">
              <w:rPr>
                <w:rFonts w:ascii="Arial" w:hAnsi="Arial" w:cs="Arial"/>
                <w:sz w:val="16"/>
                <w:szCs w:val="16"/>
                <w:lang w:eastAsia="hr-HR"/>
              </w:rPr>
              <w:t xml:space="preserve">         67.815,09 € </w:t>
            </w:r>
          </w:p>
        </w:tc>
        <w:tc>
          <w:tcPr>
            <w:tcW w:w="1559" w:type="dxa"/>
            <w:tcBorders>
              <w:top w:val="single" w:color="000000" w:sz="4" w:space="0"/>
              <w:left w:val="nil"/>
              <w:bottom w:val="single" w:color="000000" w:sz="4" w:space="0"/>
              <w:right w:val="single" w:color="000000" w:sz="4" w:space="0"/>
            </w:tcBorders>
            <w:vAlign w:val="center"/>
            <w:hideMark/>
          </w:tcPr>
          <w:p w:rsidRPr="00725C2D" w:rsidR="00010DA9" w:rsidP="00010DA9" w:rsidRDefault="00010DA9" w14:paraId="6B740A14" w14:textId="77777777">
            <w:pPr>
              <w:jc w:val="center"/>
              <w:rPr>
                <w:rFonts w:ascii="Arial" w:hAnsi="Arial" w:cs="Arial"/>
                <w:sz w:val="16"/>
                <w:szCs w:val="16"/>
                <w:lang w:eastAsia="hr-HR"/>
              </w:rPr>
            </w:pPr>
            <w:r w:rsidRPr="00725C2D">
              <w:rPr>
                <w:rFonts w:ascii="Arial" w:hAnsi="Arial" w:cs="Arial"/>
                <w:sz w:val="16"/>
                <w:szCs w:val="16"/>
                <w:lang w:eastAsia="hr-HR"/>
              </w:rPr>
              <w:t xml:space="preserve">                                                                                     67.815,09 € </w:t>
            </w:r>
          </w:p>
        </w:tc>
        <w:tc>
          <w:tcPr>
            <w:tcW w:w="851" w:type="dxa"/>
            <w:tcBorders>
              <w:top w:val="nil"/>
              <w:left w:val="nil"/>
              <w:bottom w:val="single" w:color="000000" w:sz="4" w:space="0"/>
              <w:right w:val="single" w:color="000000" w:sz="4" w:space="0"/>
            </w:tcBorders>
            <w:hideMark/>
          </w:tcPr>
          <w:p w:rsidR="00010DA9" w:rsidP="00010DA9" w:rsidRDefault="00010DA9" w14:paraId="5CB4AC71" w14:textId="77777777">
            <w:pPr>
              <w:jc w:val="center"/>
              <w:rPr>
                <w:rFonts w:ascii="Arial" w:hAnsi="Arial" w:cs="Arial"/>
                <w:sz w:val="16"/>
                <w:szCs w:val="16"/>
                <w:lang w:eastAsia="hr-HR"/>
              </w:rPr>
            </w:pPr>
          </w:p>
          <w:p w:rsidR="00010DA9" w:rsidP="00010DA9" w:rsidRDefault="00010DA9" w14:paraId="6447F0D0" w14:textId="77777777">
            <w:pPr>
              <w:jc w:val="center"/>
              <w:rPr>
                <w:rFonts w:ascii="Arial" w:hAnsi="Arial" w:cs="Arial"/>
                <w:sz w:val="16"/>
                <w:szCs w:val="16"/>
                <w:lang w:eastAsia="hr-HR"/>
              </w:rPr>
            </w:pPr>
            <w:r w:rsidRPr="007210FF">
              <w:rPr>
                <w:rFonts w:ascii="Arial" w:hAnsi="Arial" w:cs="Arial"/>
                <w:sz w:val="16"/>
                <w:szCs w:val="16"/>
                <w:lang w:eastAsia="hr-HR"/>
              </w:rPr>
              <w:t> </w:t>
            </w:r>
          </w:p>
          <w:p w:rsidRPr="00725C2D" w:rsidR="00010DA9" w:rsidP="00010DA9" w:rsidRDefault="00010DA9" w14:paraId="4A302500" w14:textId="1A485740">
            <w:pPr>
              <w:jc w:val="center"/>
              <w:rPr>
                <w:rFonts w:ascii="Arial" w:hAnsi="Arial" w:cs="Arial"/>
                <w:b/>
                <w:bCs/>
                <w:sz w:val="16"/>
                <w:szCs w:val="16"/>
                <w:lang w:eastAsia="hr-HR"/>
              </w:rPr>
            </w:pPr>
            <w:r w:rsidRPr="007210FF">
              <w:rPr>
                <w:rFonts w:ascii="Arial" w:hAnsi="Arial" w:cs="Arial"/>
                <w:sz w:val="16"/>
                <w:szCs w:val="16"/>
                <w:lang w:eastAsia="hr-HR"/>
              </w:rPr>
              <w:t>0,00</w:t>
            </w:r>
          </w:p>
        </w:tc>
      </w:tr>
      <w:tr w:rsidRPr="00725C2D" w:rsidR="00010DA9" w:rsidTr="001A16D9" w14:paraId="1EF70821" w14:textId="77777777">
        <w:trPr>
          <w:trHeight w:val="699"/>
        </w:trPr>
        <w:tc>
          <w:tcPr>
            <w:tcW w:w="544" w:type="dxa"/>
            <w:tcBorders>
              <w:top w:val="nil"/>
              <w:left w:val="single" w:color="000000" w:sz="4" w:space="0"/>
              <w:bottom w:val="single" w:color="000000" w:sz="4" w:space="0"/>
              <w:right w:val="single" w:color="000000" w:sz="4" w:space="0"/>
            </w:tcBorders>
            <w:vAlign w:val="center"/>
            <w:hideMark/>
          </w:tcPr>
          <w:p w:rsidRPr="00725C2D" w:rsidR="00010DA9" w:rsidP="00010DA9" w:rsidRDefault="00010DA9" w14:paraId="0DFBCCD0" w14:textId="77777777">
            <w:pPr>
              <w:jc w:val="center"/>
              <w:rPr>
                <w:rFonts w:ascii="Arial" w:hAnsi="Arial" w:cs="Arial"/>
                <w:sz w:val="16"/>
                <w:szCs w:val="16"/>
                <w:lang w:eastAsia="hr-HR"/>
              </w:rPr>
            </w:pPr>
            <w:r w:rsidRPr="00725C2D">
              <w:rPr>
                <w:rFonts w:ascii="Arial" w:hAnsi="Arial" w:cs="Arial"/>
                <w:sz w:val="16"/>
                <w:szCs w:val="16"/>
                <w:lang w:eastAsia="hr-HR"/>
              </w:rPr>
              <w:t>2</w:t>
            </w:r>
          </w:p>
        </w:tc>
        <w:tc>
          <w:tcPr>
            <w:tcW w:w="1867" w:type="dxa"/>
            <w:tcBorders>
              <w:top w:val="nil"/>
              <w:left w:val="nil"/>
              <w:bottom w:val="single" w:color="000000" w:sz="4" w:space="0"/>
              <w:right w:val="single" w:color="000000" w:sz="4" w:space="0"/>
            </w:tcBorders>
            <w:vAlign w:val="center"/>
            <w:hideMark/>
          </w:tcPr>
          <w:p w:rsidRPr="00725C2D" w:rsidR="00010DA9" w:rsidP="00010DA9" w:rsidRDefault="00010DA9" w14:paraId="0FECF665" w14:textId="77777777">
            <w:pPr>
              <w:jc w:val="center"/>
              <w:rPr>
                <w:rFonts w:ascii="Arial" w:hAnsi="Arial" w:cs="Arial"/>
                <w:sz w:val="16"/>
                <w:szCs w:val="16"/>
                <w:lang w:eastAsia="hr-HR"/>
              </w:rPr>
            </w:pPr>
            <w:r w:rsidRPr="00725C2D">
              <w:rPr>
                <w:rFonts w:ascii="Arial" w:hAnsi="Arial" w:cs="Arial"/>
                <w:sz w:val="16"/>
                <w:szCs w:val="16"/>
                <w:lang w:eastAsia="hr-HR"/>
              </w:rPr>
              <w:t>PASILAC d.o.o.</w:t>
            </w:r>
          </w:p>
        </w:tc>
        <w:tc>
          <w:tcPr>
            <w:tcW w:w="1276" w:type="dxa"/>
            <w:tcBorders>
              <w:top w:val="nil"/>
              <w:left w:val="nil"/>
              <w:bottom w:val="single" w:color="000000" w:sz="4" w:space="0"/>
              <w:right w:val="single" w:color="000000" w:sz="4" w:space="0"/>
            </w:tcBorders>
            <w:vAlign w:val="center"/>
            <w:hideMark/>
          </w:tcPr>
          <w:p w:rsidRPr="00725C2D" w:rsidR="00010DA9" w:rsidP="00010DA9" w:rsidRDefault="00010DA9" w14:paraId="10B54853" w14:textId="77777777">
            <w:pPr>
              <w:jc w:val="center"/>
              <w:rPr>
                <w:rFonts w:ascii="Arial" w:hAnsi="Arial" w:cs="Arial"/>
                <w:sz w:val="16"/>
                <w:szCs w:val="16"/>
                <w:lang w:eastAsia="hr-HR"/>
              </w:rPr>
            </w:pPr>
            <w:r w:rsidRPr="00725C2D">
              <w:rPr>
                <w:rFonts w:ascii="Arial" w:hAnsi="Arial" w:cs="Arial"/>
                <w:sz w:val="16"/>
                <w:szCs w:val="16"/>
                <w:lang w:eastAsia="hr-HR"/>
              </w:rPr>
              <w:t>35080801084</w:t>
            </w:r>
          </w:p>
        </w:tc>
        <w:tc>
          <w:tcPr>
            <w:tcW w:w="1417" w:type="dxa"/>
            <w:tcBorders>
              <w:top w:val="nil"/>
              <w:left w:val="nil"/>
              <w:bottom w:val="single" w:color="000000" w:sz="4" w:space="0"/>
              <w:right w:val="single" w:color="000000" w:sz="4" w:space="0"/>
            </w:tcBorders>
            <w:vAlign w:val="center"/>
            <w:hideMark/>
          </w:tcPr>
          <w:p w:rsidRPr="00725C2D" w:rsidR="00010DA9" w:rsidP="00010DA9" w:rsidRDefault="00010DA9" w14:paraId="15A46482" w14:textId="77777777">
            <w:pPr>
              <w:jc w:val="center"/>
              <w:rPr>
                <w:rFonts w:ascii="Arial" w:hAnsi="Arial" w:cs="Arial"/>
                <w:sz w:val="16"/>
                <w:szCs w:val="16"/>
                <w:lang w:eastAsia="hr-HR"/>
              </w:rPr>
            </w:pPr>
            <w:r w:rsidRPr="00725C2D">
              <w:rPr>
                <w:rFonts w:ascii="Arial" w:hAnsi="Arial" w:cs="Arial"/>
                <w:sz w:val="16"/>
                <w:szCs w:val="16"/>
                <w:lang w:eastAsia="hr-HR"/>
              </w:rPr>
              <w:t>Madžarevo, Madžarevo 313 A</w:t>
            </w:r>
          </w:p>
        </w:tc>
        <w:tc>
          <w:tcPr>
            <w:tcW w:w="1701" w:type="dxa"/>
            <w:tcBorders>
              <w:top w:val="nil"/>
              <w:left w:val="nil"/>
              <w:bottom w:val="single" w:color="000000" w:sz="4" w:space="0"/>
              <w:right w:val="single" w:color="000000" w:sz="4" w:space="0"/>
            </w:tcBorders>
            <w:vAlign w:val="center"/>
            <w:hideMark/>
          </w:tcPr>
          <w:p w:rsidRPr="00725C2D" w:rsidR="00010DA9" w:rsidP="00010DA9" w:rsidRDefault="00010DA9" w14:paraId="5EB08639" w14:textId="77777777">
            <w:pPr>
              <w:jc w:val="center"/>
              <w:rPr>
                <w:rFonts w:ascii="Arial" w:hAnsi="Arial" w:cs="Arial"/>
                <w:sz w:val="16"/>
                <w:szCs w:val="16"/>
                <w:lang w:eastAsia="hr-HR"/>
              </w:rPr>
            </w:pPr>
            <w:r w:rsidRPr="00725C2D">
              <w:rPr>
                <w:rFonts w:ascii="Arial" w:hAnsi="Arial" w:cs="Arial"/>
                <w:sz w:val="16"/>
                <w:szCs w:val="16"/>
                <w:lang w:eastAsia="hr-HR"/>
              </w:rPr>
              <w:t xml:space="preserve">         12.500,00 € </w:t>
            </w:r>
          </w:p>
        </w:tc>
        <w:tc>
          <w:tcPr>
            <w:tcW w:w="1559" w:type="dxa"/>
            <w:tcBorders>
              <w:top w:val="single" w:color="000000" w:sz="4" w:space="0"/>
              <w:left w:val="nil"/>
              <w:bottom w:val="single" w:color="000000" w:sz="4" w:space="0"/>
              <w:right w:val="single" w:color="000000" w:sz="4" w:space="0"/>
            </w:tcBorders>
            <w:vAlign w:val="center"/>
            <w:hideMark/>
          </w:tcPr>
          <w:p w:rsidRPr="00725C2D" w:rsidR="00010DA9" w:rsidP="00010DA9" w:rsidRDefault="00010DA9" w14:paraId="46238110" w14:textId="77777777">
            <w:pPr>
              <w:jc w:val="center"/>
              <w:rPr>
                <w:rFonts w:ascii="Arial" w:hAnsi="Arial" w:cs="Arial"/>
                <w:sz w:val="16"/>
                <w:szCs w:val="16"/>
                <w:lang w:eastAsia="hr-HR"/>
              </w:rPr>
            </w:pPr>
            <w:r w:rsidRPr="00725C2D">
              <w:rPr>
                <w:rFonts w:ascii="Arial" w:hAnsi="Arial" w:cs="Arial"/>
                <w:sz w:val="16"/>
                <w:szCs w:val="16"/>
                <w:lang w:eastAsia="hr-HR"/>
              </w:rPr>
              <w:t xml:space="preserve">                                                                                     12.500,00 € </w:t>
            </w:r>
          </w:p>
        </w:tc>
        <w:tc>
          <w:tcPr>
            <w:tcW w:w="851" w:type="dxa"/>
            <w:tcBorders>
              <w:top w:val="nil"/>
              <w:left w:val="nil"/>
              <w:bottom w:val="single" w:color="000000" w:sz="4" w:space="0"/>
              <w:right w:val="single" w:color="000000" w:sz="4" w:space="0"/>
            </w:tcBorders>
            <w:hideMark/>
          </w:tcPr>
          <w:p w:rsidR="00010DA9" w:rsidP="00010DA9" w:rsidRDefault="00010DA9" w14:paraId="6F5D75BA" w14:textId="77777777">
            <w:pPr>
              <w:jc w:val="center"/>
              <w:rPr>
                <w:rFonts w:ascii="Arial" w:hAnsi="Arial" w:cs="Arial"/>
                <w:sz w:val="16"/>
                <w:szCs w:val="16"/>
                <w:lang w:eastAsia="hr-HR"/>
              </w:rPr>
            </w:pPr>
            <w:r w:rsidRPr="007210FF">
              <w:rPr>
                <w:rFonts w:ascii="Arial" w:hAnsi="Arial" w:cs="Arial"/>
                <w:sz w:val="16"/>
                <w:szCs w:val="16"/>
                <w:lang w:eastAsia="hr-HR"/>
              </w:rPr>
              <w:t> </w:t>
            </w:r>
          </w:p>
          <w:p w:rsidR="00010DA9" w:rsidP="00010DA9" w:rsidRDefault="00010DA9" w14:paraId="45B13429" w14:textId="77777777">
            <w:pPr>
              <w:jc w:val="center"/>
              <w:rPr>
                <w:rFonts w:ascii="Arial" w:hAnsi="Arial" w:cs="Arial"/>
                <w:sz w:val="16"/>
                <w:szCs w:val="16"/>
                <w:lang w:eastAsia="hr-HR"/>
              </w:rPr>
            </w:pPr>
          </w:p>
          <w:p w:rsidRPr="00725C2D" w:rsidR="00010DA9" w:rsidP="00010DA9" w:rsidRDefault="00010DA9" w14:paraId="3B0CF9FF" w14:textId="6F7A663D">
            <w:pPr>
              <w:jc w:val="center"/>
              <w:rPr>
                <w:rFonts w:ascii="Arial" w:hAnsi="Arial" w:cs="Arial"/>
                <w:b/>
                <w:bCs/>
                <w:sz w:val="16"/>
                <w:szCs w:val="16"/>
                <w:lang w:eastAsia="hr-HR"/>
              </w:rPr>
            </w:pPr>
            <w:r w:rsidRPr="007210FF">
              <w:rPr>
                <w:rFonts w:ascii="Arial" w:hAnsi="Arial" w:cs="Arial"/>
                <w:sz w:val="16"/>
                <w:szCs w:val="16"/>
                <w:lang w:eastAsia="hr-HR"/>
              </w:rPr>
              <w:t>0,00</w:t>
            </w:r>
          </w:p>
        </w:tc>
      </w:tr>
      <w:tr w:rsidRPr="00725C2D" w:rsidR="00010DA9" w:rsidTr="001A16D9" w14:paraId="4C0390BF" w14:textId="77777777">
        <w:trPr>
          <w:trHeight w:val="675"/>
        </w:trPr>
        <w:tc>
          <w:tcPr>
            <w:tcW w:w="544" w:type="dxa"/>
            <w:tcBorders>
              <w:top w:val="nil"/>
              <w:left w:val="single" w:color="000000" w:sz="4" w:space="0"/>
              <w:bottom w:val="single" w:color="000000" w:sz="4" w:space="0"/>
              <w:right w:val="single" w:color="000000" w:sz="4" w:space="0"/>
            </w:tcBorders>
            <w:vAlign w:val="center"/>
            <w:hideMark/>
          </w:tcPr>
          <w:p w:rsidRPr="00725C2D" w:rsidR="00010DA9" w:rsidP="00010DA9" w:rsidRDefault="00010DA9" w14:paraId="05FF90EA" w14:textId="77777777">
            <w:pPr>
              <w:jc w:val="center"/>
              <w:rPr>
                <w:rFonts w:ascii="Arial" w:hAnsi="Arial" w:cs="Arial"/>
                <w:sz w:val="16"/>
                <w:szCs w:val="16"/>
                <w:lang w:eastAsia="hr-HR"/>
              </w:rPr>
            </w:pPr>
            <w:r w:rsidRPr="00725C2D">
              <w:rPr>
                <w:rFonts w:ascii="Arial" w:hAnsi="Arial" w:cs="Arial"/>
                <w:sz w:val="16"/>
                <w:szCs w:val="16"/>
                <w:lang w:eastAsia="hr-HR"/>
              </w:rPr>
              <w:t>3</w:t>
            </w:r>
          </w:p>
        </w:tc>
        <w:tc>
          <w:tcPr>
            <w:tcW w:w="1867" w:type="dxa"/>
            <w:tcBorders>
              <w:top w:val="nil"/>
              <w:left w:val="nil"/>
              <w:bottom w:val="single" w:color="000000" w:sz="4" w:space="0"/>
              <w:right w:val="single" w:color="000000" w:sz="4" w:space="0"/>
            </w:tcBorders>
            <w:vAlign w:val="center"/>
            <w:hideMark/>
          </w:tcPr>
          <w:p w:rsidRPr="00725C2D" w:rsidR="00010DA9" w:rsidP="00010DA9" w:rsidRDefault="00010DA9" w14:paraId="386719F4" w14:textId="77777777">
            <w:pPr>
              <w:jc w:val="center"/>
              <w:rPr>
                <w:rFonts w:ascii="Arial" w:hAnsi="Arial" w:cs="Arial"/>
                <w:sz w:val="16"/>
                <w:szCs w:val="16"/>
                <w:lang w:eastAsia="hr-HR"/>
              </w:rPr>
            </w:pPr>
            <w:r w:rsidRPr="00725C2D">
              <w:rPr>
                <w:rFonts w:ascii="Arial" w:hAnsi="Arial" w:cs="Arial"/>
                <w:sz w:val="16"/>
                <w:szCs w:val="16"/>
                <w:lang w:eastAsia="hr-HR"/>
              </w:rPr>
              <w:t>CROATIA OSIGURANJE d.d.</w:t>
            </w:r>
          </w:p>
        </w:tc>
        <w:tc>
          <w:tcPr>
            <w:tcW w:w="1276" w:type="dxa"/>
            <w:tcBorders>
              <w:top w:val="nil"/>
              <w:left w:val="nil"/>
              <w:bottom w:val="single" w:color="000000" w:sz="4" w:space="0"/>
              <w:right w:val="single" w:color="000000" w:sz="4" w:space="0"/>
            </w:tcBorders>
            <w:vAlign w:val="center"/>
            <w:hideMark/>
          </w:tcPr>
          <w:p w:rsidRPr="00725C2D" w:rsidR="00010DA9" w:rsidP="00010DA9" w:rsidRDefault="00010DA9" w14:paraId="665B8147" w14:textId="77777777">
            <w:pPr>
              <w:jc w:val="center"/>
              <w:rPr>
                <w:rFonts w:ascii="Arial" w:hAnsi="Arial" w:cs="Arial"/>
                <w:sz w:val="16"/>
                <w:szCs w:val="16"/>
                <w:lang w:eastAsia="hr-HR"/>
              </w:rPr>
            </w:pPr>
            <w:r w:rsidRPr="00725C2D">
              <w:rPr>
                <w:rFonts w:ascii="Arial" w:hAnsi="Arial" w:cs="Arial"/>
                <w:sz w:val="16"/>
                <w:szCs w:val="16"/>
                <w:lang w:eastAsia="hr-HR"/>
              </w:rPr>
              <w:t>26187994862</w:t>
            </w:r>
          </w:p>
        </w:tc>
        <w:tc>
          <w:tcPr>
            <w:tcW w:w="1417" w:type="dxa"/>
            <w:tcBorders>
              <w:top w:val="nil"/>
              <w:left w:val="nil"/>
              <w:bottom w:val="single" w:color="000000" w:sz="4" w:space="0"/>
              <w:right w:val="single" w:color="000000" w:sz="4" w:space="0"/>
            </w:tcBorders>
            <w:vAlign w:val="center"/>
            <w:hideMark/>
          </w:tcPr>
          <w:p w:rsidRPr="00725C2D" w:rsidR="00010DA9" w:rsidP="00010DA9" w:rsidRDefault="00010DA9" w14:paraId="5F7B6040" w14:textId="77777777">
            <w:pPr>
              <w:jc w:val="center"/>
              <w:rPr>
                <w:rFonts w:ascii="Arial" w:hAnsi="Arial" w:cs="Arial"/>
                <w:sz w:val="16"/>
                <w:szCs w:val="16"/>
                <w:lang w:eastAsia="hr-HR"/>
              </w:rPr>
            </w:pPr>
            <w:r w:rsidRPr="00725C2D">
              <w:rPr>
                <w:rFonts w:ascii="Arial" w:hAnsi="Arial" w:cs="Arial"/>
                <w:sz w:val="16"/>
                <w:szCs w:val="16"/>
                <w:lang w:eastAsia="hr-HR"/>
              </w:rPr>
              <w:t>Zagreb, Ulica Vatroslava Jagića 33</w:t>
            </w:r>
          </w:p>
        </w:tc>
        <w:tc>
          <w:tcPr>
            <w:tcW w:w="1701" w:type="dxa"/>
            <w:tcBorders>
              <w:top w:val="nil"/>
              <w:left w:val="nil"/>
              <w:bottom w:val="single" w:color="000000" w:sz="4" w:space="0"/>
              <w:right w:val="single" w:color="000000" w:sz="4" w:space="0"/>
            </w:tcBorders>
            <w:vAlign w:val="center"/>
            <w:hideMark/>
          </w:tcPr>
          <w:p w:rsidRPr="00725C2D" w:rsidR="00010DA9" w:rsidP="00010DA9" w:rsidRDefault="001A16D9" w14:paraId="1B2860D4" w14:textId="4F8410AE">
            <w:pPr>
              <w:jc w:val="center"/>
              <w:rPr>
                <w:rFonts w:ascii="Arial" w:hAnsi="Arial" w:cs="Arial"/>
                <w:sz w:val="16"/>
                <w:szCs w:val="16"/>
                <w:lang w:eastAsia="hr-HR"/>
              </w:rPr>
            </w:pPr>
            <w:r>
              <w:rPr>
                <w:rFonts w:ascii="Arial" w:hAnsi="Arial" w:cs="Arial"/>
                <w:sz w:val="16"/>
                <w:szCs w:val="16"/>
                <w:lang w:eastAsia="hr-HR"/>
              </w:rPr>
              <w:t xml:space="preserve">               </w:t>
            </w:r>
            <w:r w:rsidRPr="00725C2D" w:rsidR="00010DA9">
              <w:rPr>
                <w:rFonts w:ascii="Arial" w:hAnsi="Arial" w:cs="Arial"/>
                <w:sz w:val="16"/>
                <w:szCs w:val="16"/>
                <w:lang w:eastAsia="hr-HR"/>
              </w:rPr>
              <w:t xml:space="preserve">998,27 € </w:t>
            </w:r>
          </w:p>
        </w:tc>
        <w:tc>
          <w:tcPr>
            <w:tcW w:w="1559" w:type="dxa"/>
            <w:tcBorders>
              <w:top w:val="single" w:color="000000" w:sz="4" w:space="0"/>
              <w:left w:val="nil"/>
              <w:bottom w:val="single" w:color="000000" w:sz="4" w:space="0"/>
              <w:right w:val="single" w:color="000000" w:sz="4" w:space="0"/>
            </w:tcBorders>
            <w:vAlign w:val="center"/>
            <w:hideMark/>
          </w:tcPr>
          <w:p w:rsidRPr="00725C2D" w:rsidR="00010DA9" w:rsidP="00010DA9" w:rsidRDefault="00010DA9" w14:paraId="55460FF9" w14:textId="77777777">
            <w:pPr>
              <w:jc w:val="center"/>
              <w:rPr>
                <w:rFonts w:ascii="Arial" w:hAnsi="Arial" w:cs="Arial"/>
                <w:sz w:val="16"/>
                <w:szCs w:val="16"/>
                <w:lang w:eastAsia="hr-HR"/>
              </w:rPr>
            </w:pPr>
            <w:r w:rsidRPr="00725C2D">
              <w:rPr>
                <w:rFonts w:ascii="Arial" w:hAnsi="Arial" w:cs="Arial"/>
                <w:sz w:val="16"/>
                <w:szCs w:val="16"/>
                <w:lang w:eastAsia="hr-HR"/>
              </w:rPr>
              <w:t xml:space="preserve">                                                                                            998,27 € </w:t>
            </w:r>
          </w:p>
        </w:tc>
        <w:tc>
          <w:tcPr>
            <w:tcW w:w="851" w:type="dxa"/>
            <w:tcBorders>
              <w:top w:val="nil"/>
              <w:left w:val="nil"/>
              <w:bottom w:val="single" w:color="000000" w:sz="4" w:space="0"/>
              <w:right w:val="single" w:color="000000" w:sz="4" w:space="0"/>
            </w:tcBorders>
            <w:hideMark/>
          </w:tcPr>
          <w:p w:rsidR="00010DA9" w:rsidP="00010DA9" w:rsidRDefault="00010DA9" w14:paraId="1B238E24" w14:textId="77777777">
            <w:pPr>
              <w:jc w:val="center"/>
              <w:rPr>
                <w:rFonts w:ascii="Arial" w:hAnsi="Arial" w:cs="Arial"/>
                <w:sz w:val="16"/>
                <w:szCs w:val="16"/>
                <w:lang w:eastAsia="hr-HR"/>
              </w:rPr>
            </w:pPr>
            <w:r w:rsidRPr="007210FF">
              <w:rPr>
                <w:rFonts w:ascii="Arial" w:hAnsi="Arial" w:cs="Arial"/>
                <w:sz w:val="16"/>
                <w:szCs w:val="16"/>
                <w:lang w:eastAsia="hr-HR"/>
              </w:rPr>
              <w:t> </w:t>
            </w:r>
          </w:p>
          <w:p w:rsidR="00010DA9" w:rsidP="00010DA9" w:rsidRDefault="00010DA9" w14:paraId="25C258AF" w14:textId="77777777">
            <w:pPr>
              <w:jc w:val="center"/>
              <w:rPr>
                <w:rFonts w:ascii="Arial" w:hAnsi="Arial" w:cs="Arial"/>
                <w:sz w:val="16"/>
                <w:szCs w:val="16"/>
                <w:lang w:eastAsia="hr-HR"/>
              </w:rPr>
            </w:pPr>
          </w:p>
          <w:p w:rsidRPr="00725C2D" w:rsidR="00010DA9" w:rsidP="00010DA9" w:rsidRDefault="00010DA9" w14:paraId="4B324ED6" w14:textId="3E10CE2D">
            <w:pPr>
              <w:jc w:val="center"/>
              <w:rPr>
                <w:rFonts w:ascii="Arial" w:hAnsi="Arial" w:cs="Arial"/>
                <w:b/>
                <w:bCs/>
                <w:sz w:val="16"/>
                <w:szCs w:val="16"/>
                <w:lang w:eastAsia="hr-HR"/>
              </w:rPr>
            </w:pPr>
            <w:r w:rsidRPr="007210FF">
              <w:rPr>
                <w:rFonts w:ascii="Arial" w:hAnsi="Arial" w:cs="Arial"/>
                <w:sz w:val="16"/>
                <w:szCs w:val="16"/>
                <w:lang w:eastAsia="hr-HR"/>
              </w:rPr>
              <w:t>0,00</w:t>
            </w:r>
          </w:p>
        </w:tc>
      </w:tr>
      <w:tr w:rsidRPr="00725C2D" w:rsidR="00010DA9" w:rsidTr="001A16D9" w14:paraId="0A16092F" w14:textId="77777777">
        <w:trPr>
          <w:trHeight w:val="675"/>
        </w:trPr>
        <w:tc>
          <w:tcPr>
            <w:tcW w:w="544" w:type="dxa"/>
            <w:tcBorders>
              <w:top w:val="nil"/>
              <w:left w:val="single" w:color="000000" w:sz="4" w:space="0"/>
              <w:bottom w:val="single" w:color="000000" w:sz="4" w:space="0"/>
              <w:right w:val="single" w:color="000000" w:sz="4" w:space="0"/>
            </w:tcBorders>
            <w:vAlign w:val="center"/>
            <w:hideMark/>
          </w:tcPr>
          <w:p w:rsidRPr="00725C2D" w:rsidR="00010DA9" w:rsidP="00010DA9" w:rsidRDefault="00010DA9" w14:paraId="3FD4BFA3" w14:textId="77777777">
            <w:pPr>
              <w:jc w:val="center"/>
              <w:rPr>
                <w:rFonts w:ascii="Arial" w:hAnsi="Arial" w:cs="Arial"/>
                <w:sz w:val="16"/>
                <w:szCs w:val="16"/>
                <w:lang w:eastAsia="hr-HR"/>
              </w:rPr>
            </w:pPr>
            <w:r w:rsidRPr="00725C2D">
              <w:rPr>
                <w:rFonts w:ascii="Arial" w:hAnsi="Arial" w:cs="Arial"/>
                <w:sz w:val="16"/>
                <w:szCs w:val="16"/>
                <w:lang w:eastAsia="hr-HR"/>
              </w:rPr>
              <w:t>4</w:t>
            </w:r>
          </w:p>
        </w:tc>
        <w:tc>
          <w:tcPr>
            <w:tcW w:w="1867" w:type="dxa"/>
            <w:tcBorders>
              <w:top w:val="nil"/>
              <w:left w:val="nil"/>
              <w:bottom w:val="single" w:color="000000" w:sz="4" w:space="0"/>
              <w:right w:val="single" w:color="000000" w:sz="4" w:space="0"/>
            </w:tcBorders>
            <w:vAlign w:val="center"/>
            <w:hideMark/>
          </w:tcPr>
          <w:p w:rsidRPr="00725C2D" w:rsidR="00010DA9" w:rsidP="00010DA9" w:rsidRDefault="00010DA9" w14:paraId="5FC8984B" w14:textId="77777777">
            <w:pPr>
              <w:jc w:val="center"/>
              <w:rPr>
                <w:rFonts w:ascii="Arial" w:hAnsi="Arial" w:cs="Arial"/>
                <w:sz w:val="16"/>
                <w:szCs w:val="16"/>
                <w:lang w:eastAsia="hr-HR"/>
              </w:rPr>
            </w:pPr>
            <w:r w:rsidRPr="00725C2D">
              <w:rPr>
                <w:rFonts w:ascii="Arial" w:hAnsi="Arial" w:cs="Arial"/>
                <w:sz w:val="16"/>
                <w:szCs w:val="16"/>
                <w:lang w:eastAsia="hr-HR"/>
              </w:rPr>
              <w:t>KIKEL, vl.Ivan Kelemen</w:t>
            </w:r>
          </w:p>
        </w:tc>
        <w:tc>
          <w:tcPr>
            <w:tcW w:w="1276" w:type="dxa"/>
            <w:tcBorders>
              <w:top w:val="nil"/>
              <w:left w:val="nil"/>
              <w:bottom w:val="single" w:color="000000" w:sz="4" w:space="0"/>
              <w:right w:val="single" w:color="000000" w:sz="4" w:space="0"/>
            </w:tcBorders>
            <w:vAlign w:val="center"/>
            <w:hideMark/>
          </w:tcPr>
          <w:p w:rsidRPr="00725C2D" w:rsidR="00010DA9" w:rsidP="00010DA9" w:rsidRDefault="00010DA9" w14:paraId="2D876B69" w14:textId="77777777">
            <w:pPr>
              <w:jc w:val="center"/>
              <w:rPr>
                <w:rFonts w:ascii="Arial" w:hAnsi="Arial" w:cs="Arial"/>
                <w:sz w:val="16"/>
                <w:szCs w:val="16"/>
                <w:lang w:eastAsia="hr-HR"/>
              </w:rPr>
            </w:pPr>
            <w:r w:rsidRPr="00725C2D">
              <w:rPr>
                <w:rFonts w:ascii="Arial" w:hAnsi="Arial" w:cs="Arial"/>
                <w:sz w:val="16"/>
                <w:szCs w:val="16"/>
                <w:lang w:eastAsia="hr-HR"/>
              </w:rPr>
              <w:t>83175222643</w:t>
            </w:r>
          </w:p>
        </w:tc>
        <w:tc>
          <w:tcPr>
            <w:tcW w:w="1417" w:type="dxa"/>
            <w:tcBorders>
              <w:top w:val="nil"/>
              <w:left w:val="nil"/>
              <w:bottom w:val="single" w:color="000000" w:sz="4" w:space="0"/>
              <w:right w:val="single" w:color="000000" w:sz="4" w:space="0"/>
            </w:tcBorders>
            <w:vAlign w:val="center"/>
            <w:hideMark/>
          </w:tcPr>
          <w:p w:rsidRPr="00725C2D" w:rsidR="00010DA9" w:rsidP="00010DA9" w:rsidRDefault="00010DA9" w14:paraId="3F305FC7" w14:textId="77777777">
            <w:pPr>
              <w:jc w:val="center"/>
              <w:rPr>
                <w:rFonts w:ascii="Arial" w:hAnsi="Arial" w:cs="Arial"/>
                <w:sz w:val="16"/>
                <w:szCs w:val="16"/>
                <w:lang w:eastAsia="hr-HR"/>
              </w:rPr>
            </w:pPr>
            <w:r w:rsidRPr="00725C2D">
              <w:rPr>
                <w:rFonts w:ascii="Arial" w:hAnsi="Arial" w:cs="Arial"/>
                <w:sz w:val="16"/>
                <w:szCs w:val="16"/>
                <w:lang w:eastAsia="hr-HR"/>
              </w:rPr>
              <w:t>V.Nazora 10, Gornje Ladanje 42207 Vinca</w:t>
            </w:r>
          </w:p>
        </w:tc>
        <w:tc>
          <w:tcPr>
            <w:tcW w:w="1701" w:type="dxa"/>
            <w:tcBorders>
              <w:top w:val="nil"/>
              <w:left w:val="nil"/>
              <w:bottom w:val="single" w:color="000000" w:sz="4" w:space="0"/>
              <w:right w:val="single" w:color="000000" w:sz="4" w:space="0"/>
            </w:tcBorders>
            <w:vAlign w:val="center"/>
            <w:hideMark/>
          </w:tcPr>
          <w:p w:rsidRPr="00725C2D" w:rsidR="00010DA9" w:rsidP="00010DA9" w:rsidRDefault="001A16D9" w14:paraId="3DD73DD2" w14:textId="16D31BF7">
            <w:pPr>
              <w:jc w:val="center"/>
              <w:rPr>
                <w:rFonts w:ascii="Arial" w:hAnsi="Arial" w:cs="Arial"/>
                <w:sz w:val="16"/>
                <w:szCs w:val="16"/>
                <w:lang w:eastAsia="hr-HR"/>
              </w:rPr>
            </w:pPr>
            <w:r>
              <w:rPr>
                <w:rFonts w:ascii="Arial" w:hAnsi="Arial" w:cs="Arial"/>
                <w:sz w:val="16"/>
                <w:szCs w:val="16"/>
                <w:lang w:eastAsia="hr-HR"/>
              </w:rPr>
              <w:t xml:space="preserve">               </w:t>
            </w:r>
            <w:r w:rsidRPr="00725C2D" w:rsidR="00010DA9">
              <w:rPr>
                <w:rFonts w:ascii="Arial" w:hAnsi="Arial" w:cs="Arial"/>
                <w:sz w:val="16"/>
                <w:szCs w:val="16"/>
                <w:lang w:eastAsia="hr-HR"/>
              </w:rPr>
              <w:t xml:space="preserve">750,00 € </w:t>
            </w:r>
          </w:p>
        </w:tc>
        <w:tc>
          <w:tcPr>
            <w:tcW w:w="1559" w:type="dxa"/>
            <w:tcBorders>
              <w:top w:val="single" w:color="000000" w:sz="4" w:space="0"/>
              <w:left w:val="nil"/>
              <w:bottom w:val="single" w:color="000000" w:sz="4" w:space="0"/>
              <w:right w:val="single" w:color="000000" w:sz="4" w:space="0"/>
            </w:tcBorders>
            <w:vAlign w:val="center"/>
            <w:hideMark/>
          </w:tcPr>
          <w:p w:rsidRPr="00725C2D" w:rsidR="00010DA9" w:rsidP="00010DA9" w:rsidRDefault="00010DA9" w14:paraId="03DBBB25" w14:textId="77777777">
            <w:pPr>
              <w:jc w:val="center"/>
              <w:rPr>
                <w:rFonts w:ascii="Arial" w:hAnsi="Arial" w:cs="Arial"/>
                <w:sz w:val="16"/>
                <w:szCs w:val="16"/>
                <w:lang w:eastAsia="hr-HR"/>
              </w:rPr>
            </w:pPr>
            <w:r w:rsidRPr="00725C2D">
              <w:rPr>
                <w:rFonts w:ascii="Arial" w:hAnsi="Arial" w:cs="Arial"/>
                <w:sz w:val="16"/>
                <w:szCs w:val="16"/>
                <w:lang w:eastAsia="hr-HR"/>
              </w:rPr>
              <w:t xml:space="preserve">                                                                                            750,00 € </w:t>
            </w:r>
          </w:p>
        </w:tc>
        <w:tc>
          <w:tcPr>
            <w:tcW w:w="851" w:type="dxa"/>
            <w:tcBorders>
              <w:top w:val="nil"/>
              <w:left w:val="nil"/>
              <w:bottom w:val="single" w:color="000000" w:sz="4" w:space="0"/>
              <w:right w:val="single" w:color="000000" w:sz="4" w:space="0"/>
            </w:tcBorders>
            <w:hideMark/>
          </w:tcPr>
          <w:p w:rsidR="00010DA9" w:rsidP="00010DA9" w:rsidRDefault="00010DA9" w14:paraId="0BB5C9F2" w14:textId="77777777">
            <w:pPr>
              <w:jc w:val="center"/>
              <w:rPr>
                <w:rFonts w:ascii="Arial" w:hAnsi="Arial" w:cs="Arial"/>
                <w:sz w:val="16"/>
                <w:szCs w:val="16"/>
                <w:lang w:eastAsia="hr-HR"/>
              </w:rPr>
            </w:pPr>
          </w:p>
          <w:p w:rsidR="00010DA9" w:rsidP="00010DA9" w:rsidRDefault="00010DA9" w14:paraId="1E1420FC" w14:textId="77777777">
            <w:pPr>
              <w:jc w:val="center"/>
              <w:rPr>
                <w:rFonts w:ascii="Arial" w:hAnsi="Arial" w:cs="Arial"/>
                <w:sz w:val="16"/>
                <w:szCs w:val="16"/>
                <w:lang w:eastAsia="hr-HR"/>
              </w:rPr>
            </w:pPr>
          </w:p>
          <w:p w:rsidRPr="00725C2D" w:rsidR="00010DA9" w:rsidP="00010DA9" w:rsidRDefault="00010DA9" w14:paraId="695D5BC7" w14:textId="5810F858">
            <w:pPr>
              <w:jc w:val="center"/>
              <w:rPr>
                <w:rFonts w:ascii="Arial" w:hAnsi="Arial" w:cs="Arial"/>
                <w:b/>
                <w:bCs/>
                <w:sz w:val="16"/>
                <w:szCs w:val="16"/>
                <w:lang w:eastAsia="hr-HR"/>
              </w:rPr>
            </w:pPr>
            <w:r w:rsidRPr="007210FF">
              <w:rPr>
                <w:rFonts w:ascii="Arial" w:hAnsi="Arial" w:cs="Arial"/>
                <w:sz w:val="16"/>
                <w:szCs w:val="16"/>
                <w:lang w:eastAsia="hr-HR"/>
              </w:rPr>
              <w:t> 0,00</w:t>
            </w:r>
          </w:p>
        </w:tc>
      </w:tr>
      <w:tr w:rsidRPr="00725C2D" w:rsidR="00010DA9" w:rsidTr="001A16D9" w14:paraId="5E0C3D6E" w14:textId="77777777">
        <w:trPr>
          <w:trHeight w:val="900"/>
        </w:trPr>
        <w:tc>
          <w:tcPr>
            <w:tcW w:w="544" w:type="dxa"/>
            <w:tcBorders>
              <w:top w:val="nil"/>
              <w:left w:val="single" w:color="000000" w:sz="4" w:space="0"/>
              <w:bottom w:val="single" w:color="000000" w:sz="4" w:space="0"/>
              <w:right w:val="single" w:color="000000" w:sz="4" w:space="0"/>
            </w:tcBorders>
            <w:vAlign w:val="center"/>
            <w:hideMark/>
          </w:tcPr>
          <w:p w:rsidRPr="00725C2D" w:rsidR="00010DA9" w:rsidP="00010DA9" w:rsidRDefault="00010DA9" w14:paraId="0A6B1576" w14:textId="77777777">
            <w:pPr>
              <w:jc w:val="center"/>
              <w:rPr>
                <w:rFonts w:ascii="Arial" w:hAnsi="Arial" w:cs="Arial"/>
                <w:sz w:val="16"/>
                <w:szCs w:val="16"/>
                <w:lang w:eastAsia="hr-HR"/>
              </w:rPr>
            </w:pPr>
            <w:r w:rsidRPr="00725C2D">
              <w:rPr>
                <w:rFonts w:ascii="Arial" w:hAnsi="Arial" w:cs="Arial"/>
                <w:sz w:val="16"/>
                <w:szCs w:val="16"/>
                <w:lang w:eastAsia="hr-HR"/>
              </w:rPr>
              <w:t>5</w:t>
            </w:r>
          </w:p>
        </w:tc>
        <w:tc>
          <w:tcPr>
            <w:tcW w:w="1867" w:type="dxa"/>
            <w:tcBorders>
              <w:top w:val="nil"/>
              <w:left w:val="nil"/>
              <w:bottom w:val="single" w:color="000000" w:sz="4" w:space="0"/>
              <w:right w:val="single" w:color="000000" w:sz="4" w:space="0"/>
            </w:tcBorders>
            <w:vAlign w:val="center"/>
            <w:hideMark/>
          </w:tcPr>
          <w:p w:rsidRPr="00725C2D" w:rsidR="00010DA9" w:rsidP="00010DA9" w:rsidRDefault="00010DA9" w14:paraId="49230AFC" w14:textId="77777777">
            <w:pPr>
              <w:jc w:val="center"/>
              <w:rPr>
                <w:rFonts w:ascii="Arial" w:hAnsi="Arial" w:cs="Arial"/>
                <w:sz w:val="16"/>
                <w:szCs w:val="16"/>
                <w:lang w:eastAsia="hr-HR"/>
              </w:rPr>
            </w:pPr>
            <w:r w:rsidRPr="00725C2D">
              <w:rPr>
                <w:rFonts w:ascii="Arial" w:hAnsi="Arial" w:cs="Arial"/>
                <w:sz w:val="16"/>
                <w:szCs w:val="16"/>
                <w:lang w:eastAsia="hr-HR"/>
              </w:rPr>
              <w:t xml:space="preserve">HEP ELEKTRA d.o.o. </w:t>
            </w:r>
          </w:p>
        </w:tc>
        <w:tc>
          <w:tcPr>
            <w:tcW w:w="1276" w:type="dxa"/>
            <w:tcBorders>
              <w:top w:val="nil"/>
              <w:left w:val="nil"/>
              <w:bottom w:val="single" w:color="000000" w:sz="4" w:space="0"/>
              <w:right w:val="single" w:color="000000" w:sz="4" w:space="0"/>
            </w:tcBorders>
            <w:vAlign w:val="center"/>
            <w:hideMark/>
          </w:tcPr>
          <w:p w:rsidRPr="00725C2D" w:rsidR="00010DA9" w:rsidP="00010DA9" w:rsidRDefault="00010DA9" w14:paraId="60694B73" w14:textId="77777777">
            <w:pPr>
              <w:jc w:val="center"/>
              <w:rPr>
                <w:rFonts w:ascii="Arial" w:hAnsi="Arial" w:cs="Arial"/>
                <w:sz w:val="16"/>
                <w:szCs w:val="16"/>
                <w:lang w:eastAsia="hr-HR"/>
              </w:rPr>
            </w:pPr>
            <w:r w:rsidRPr="00725C2D">
              <w:rPr>
                <w:rFonts w:ascii="Arial" w:hAnsi="Arial" w:cs="Arial"/>
                <w:sz w:val="16"/>
                <w:szCs w:val="16"/>
                <w:lang w:eastAsia="hr-HR"/>
              </w:rPr>
              <w:t>43965974818</w:t>
            </w:r>
          </w:p>
        </w:tc>
        <w:tc>
          <w:tcPr>
            <w:tcW w:w="1417" w:type="dxa"/>
            <w:tcBorders>
              <w:top w:val="nil"/>
              <w:left w:val="nil"/>
              <w:bottom w:val="single" w:color="000000" w:sz="4" w:space="0"/>
              <w:right w:val="single" w:color="000000" w:sz="4" w:space="0"/>
            </w:tcBorders>
            <w:vAlign w:val="center"/>
            <w:hideMark/>
          </w:tcPr>
          <w:p w:rsidRPr="00725C2D" w:rsidR="00010DA9" w:rsidP="00010DA9" w:rsidRDefault="00010DA9" w14:paraId="428055D1" w14:textId="77777777">
            <w:pPr>
              <w:jc w:val="center"/>
              <w:rPr>
                <w:rFonts w:ascii="Arial" w:hAnsi="Arial" w:cs="Arial"/>
                <w:sz w:val="16"/>
                <w:szCs w:val="16"/>
                <w:lang w:eastAsia="hr-HR"/>
              </w:rPr>
            </w:pPr>
            <w:r w:rsidRPr="00725C2D">
              <w:rPr>
                <w:rFonts w:ascii="Arial" w:hAnsi="Arial" w:cs="Arial"/>
                <w:sz w:val="16"/>
                <w:szCs w:val="16"/>
                <w:lang w:eastAsia="hr-HR"/>
              </w:rPr>
              <w:t>Zagreb, Ulica grada Vukovara 37</w:t>
            </w:r>
          </w:p>
        </w:tc>
        <w:tc>
          <w:tcPr>
            <w:tcW w:w="1701" w:type="dxa"/>
            <w:tcBorders>
              <w:top w:val="nil"/>
              <w:left w:val="nil"/>
              <w:bottom w:val="single" w:color="000000" w:sz="4" w:space="0"/>
              <w:right w:val="single" w:color="000000" w:sz="4" w:space="0"/>
            </w:tcBorders>
            <w:vAlign w:val="center"/>
            <w:hideMark/>
          </w:tcPr>
          <w:p w:rsidRPr="00725C2D" w:rsidR="00010DA9" w:rsidP="00010DA9" w:rsidRDefault="00010DA9" w14:paraId="50690100" w14:textId="77777777">
            <w:pPr>
              <w:jc w:val="center"/>
              <w:rPr>
                <w:rFonts w:ascii="Arial" w:hAnsi="Arial" w:cs="Arial"/>
                <w:sz w:val="16"/>
                <w:szCs w:val="16"/>
                <w:lang w:eastAsia="hr-HR"/>
              </w:rPr>
            </w:pPr>
            <w:r w:rsidRPr="00725C2D">
              <w:rPr>
                <w:rFonts w:ascii="Arial" w:hAnsi="Arial" w:cs="Arial"/>
                <w:sz w:val="16"/>
                <w:szCs w:val="16"/>
                <w:lang w:eastAsia="hr-HR"/>
              </w:rPr>
              <w:t xml:space="preserve">            4.825,13 € </w:t>
            </w:r>
          </w:p>
        </w:tc>
        <w:tc>
          <w:tcPr>
            <w:tcW w:w="1559" w:type="dxa"/>
            <w:tcBorders>
              <w:top w:val="single" w:color="000000" w:sz="4" w:space="0"/>
              <w:left w:val="nil"/>
              <w:bottom w:val="single" w:color="000000" w:sz="4" w:space="0"/>
              <w:right w:val="single" w:color="000000" w:sz="4" w:space="0"/>
            </w:tcBorders>
            <w:vAlign w:val="center"/>
            <w:hideMark/>
          </w:tcPr>
          <w:p w:rsidRPr="00725C2D" w:rsidR="00010DA9" w:rsidP="00010DA9" w:rsidRDefault="00010DA9" w14:paraId="3FC955EE" w14:textId="77777777">
            <w:pPr>
              <w:jc w:val="center"/>
              <w:rPr>
                <w:rFonts w:ascii="Arial" w:hAnsi="Arial" w:cs="Arial"/>
                <w:sz w:val="16"/>
                <w:szCs w:val="16"/>
                <w:lang w:eastAsia="hr-HR"/>
              </w:rPr>
            </w:pPr>
            <w:r w:rsidRPr="00725C2D">
              <w:rPr>
                <w:rFonts w:ascii="Arial" w:hAnsi="Arial" w:cs="Arial"/>
                <w:sz w:val="16"/>
                <w:szCs w:val="16"/>
                <w:lang w:eastAsia="hr-HR"/>
              </w:rPr>
              <w:t xml:space="preserve">                                                                                        4.825,13 € </w:t>
            </w:r>
          </w:p>
        </w:tc>
        <w:tc>
          <w:tcPr>
            <w:tcW w:w="851" w:type="dxa"/>
            <w:tcBorders>
              <w:top w:val="nil"/>
              <w:left w:val="nil"/>
              <w:bottom w:val="single" w:color="000000" w:sz="4" w:space="0"/>
              <w:right w:val="single" w:color="000000" w:sz="4" w:space="0"/>
            </w:tcBorders>
            <w:hideMark/>
          </w:tcPr>
          <w:p w:rsidR="00010DA9" w:rsidP="00010DA9" w:rsidRDefault="00010DA9" w14:paraId="58035E9A" w14:textId="77777777">
            <w:pPr>
              <w:jc w:val="center"/>
              <w:rPr>
                <w:rFonts w:ascii="Arial" w:hAnsi="Arial" w:cs="Arial"/>
                <w:sz w:val="16"/>
                <w:szCs w:val="16"/>
                <w:lang w:eastAsia="hr-HR"/>
              </w:rPr>
            </w:pPr>
            <w:r w:rsidRPr="007210FF">
              <w:rPr>
                <w:rFonts w:ascii="Arial" w:hAnsi="Arial" w:cs="Arial"/>
                <w:sz w:val="16"/>
                <w:szCs w:val="16"/>
                <w:lang w:eastAsia="hr-HR"/>
              </w:rPr>
              <w:t> </w:t>
            </w:r>
          </w:p>
          <w:p w:rsidR="00010DA9" w:rsidP="00010DA9" w:rsidRDefault="00010DA9" w14:paraId="08D4F0A3" w14:textId="77777777">
            <w:pPr>
              <w:jc w:val="center"/>
              <w:rPr>
                <w:rFonts w:ascii="Arial" w:hAnsi="Arial" w:cs="Arial"/>
                <w:sz w:val="16"/>
                <w:szCs w:val="16"/>
                <w:lang w:eastAsia="hr-HR"/>
              </w:rPr>
            </w:pPr>
          </w:p>
          <w:p w:rsidRPr="00725C2D" w:rsidR="00010DA9" w:rsidP="00010DA9" w:rsidRDefault="00010DA9" w14:paraId="541681C8" w14:textId="14512A6A">
            <w:pPr>
              <w:jc w:val="center"/>
              <w:rPr>
                <w:rFonts w:ascii="Arial" w:hAnsi="Arial" w:cs="Arial"/>
                <w:b/>
                <w:bCs/>
                <w:sz w:val="16"/>
                <w:szCs w:val="16"/>
                <w:lang w:eastAsia="hr-HR"/>
              </w:rPr>
            </w:pPr>
            <w:r w:rsidRPr="007210FF">
              <w:rPr>
                <w:rFonts w:ascii="Arial" w:hAnsi="Arial" w:cs="Arial"/>
                <w:sz w:val="16"/>
                <w:szCs w:val="16"/>
                <w:lang w:eastAsia="hr-HR"/>
              </w:rPr>
              <w:t>0,00</w:t>
            </w:r>
          </w:p>
        </w:tc>
      </w:tr>
      <w:tr w:rsidRPr="00725C2D" w:rsidR="00010DA9" w:rsidTr="001A16D9" w14:paraId="73779C91" w14:textId="77777777">
        <w:trPr>
          <w:trHeight w:val="842"/>
        </w:trPr>
        <w:tc>
          <w:tcPr>
            <w:tcW w:w="544" w:type="dxa"/>
            <w:tcBorders>
              <w:top w:val="single" w:color="000000" w:sz="4" w:space="0"/>
              <w:left w:val="single" w:color="000000" w:sz="4" w:space="0"/>
              <w:bottom w:val="single" w:color="000000" w:sz="4" w:space="0"/>
              <w:right w:val="single" w:color="000000" w:sz="4" w:space="0"/>
            </w:tcBorders>
            <w:vAlign w:val="center"/>
            <w:hideMark/>
          </w:tcPr>
          <w:p w:rsidRPr="00725C2D" w:rsidR="00010DA9" w:rsidP="00010DA9" w:rsidRDefault="00010DA9" w14:paraId="169D89BE" w14:textId="77777777">
            <w:pPr>
              <w:jc w:val="center"/>
              <w:rPr>
                <w:rFonts w:ascii="Arial" w:hAnsi="Arial" w:cs="Arial"/>
                <w:sz w:val="16"/>
                <w:szCs w:val="16"/>
                <w:lang w:eastAsia="hr-HR"/>
              </w:rPr>
            </w:pPr>
            <w:r w:rsidRPr="00725C2D">
              <w:rPr>
                <w:rFonts w:ascii="Arial" w:hAnsi="Arial" w:cs="Arial"/>
                <w:sz w:val="16"/>
                <w:szCs w:val="16"/>
                <w:lang w:eastAsia="hr-HR"/>
              </w:rPr>
              <w:t>6</w:t>
            </w:r>
          </w:p>
        </w:tc>
        <w:tc>
          <w:tcPr>
            <w:tcW w:w="1867" w:type="dxa"/>
            <w:tcBorders>
              <w:top w:val="single" w:color="000000" w:sz="4" w:space="0"/>
              <w:left w:val="nil"/>
              <w:bottom w:val="single" w:color="000000" w:sz="4" w:space="0"/>
              <w:right w:val="single" w:color="000000" w:sz="4" w:space="0"/>
            </w:tcBorders>
            <w:vAlign w:val="center"/>
            <w:hideMark/>
          </w:tcPr>
          <w:p w:rsidRPr="00725C2D" w:rsidR="00010DA9" w:rsidP="00010DA9" w:rsidRDefault="00010DA9" w14:paraId="34B9FD44" w14:textId="77777777">
            <w:pPr>
              <w:jc w:val="center"/>
              <w:rPr>
                <w:rFonts w:ascii="Arial" w:hAnsi="Arial" w:cs="Arial"/>
                <w:sz w:val="16"/>
                <w:szCs w:val="16"/>
                <w:lang w:eastAsia="hr-HR"/>
              </w:rPr>
            </w:pPr>
            <w:r w:rsidRPr="00725C2D">
              <w:rPr>
                <w:rFonts w:ascii="Arial" w:hAnsi="Arial" w:cs="Arial"/>
                <w:sz w:val="16"/>
                <w:szCs w:val="16"/>
                <w:lang w:eastAsia="hr-HR"/>
              </w:rPr>
              <w:t>Mobil leasing d.o.o.</w:t>
            </w:r>
          </w:p>
        </w:tc>
        <w:tc>
          <w:tcPr>
            <w:tcW w:w="1276" w:type="dxa"/>
            <w:tcBorders>
              <w:top w:val="single" w:color="000000" w:sz="4" w:space="0"/>
              <w:left w:val="nil"/>
              <w:bottom w:val="single" w:color="000000" w:sz="4" w:space="0"/>
              <w:right w:val="single" w:color="000000" w:sz="4" w:space="0"/>
            </w:tcBorders>
            <w:vAlign w:val="center"/>
            <w:hideMark/>
          </w:tcPr>
          <w:p w:rsidRPr="00725C2D" w:rsidR="00010DA9" w:rsidP="00010DA9" w:rsidRDefault="00010DA9" w14:paraId="5E35D8DE" w14:textId="77777777">
            <w:pPr>
              <w:jc w:val="center"/>
              <w:rPr>
                <w:rFonts w:ascii="Arial" w:hAnsi="Arial" w:cs="Arial"/>
                <w:sz w:val="16"/>
                <w:szCs w:val="16"/>
                <w:lang w:eastAsia="hr-HR"/>
              </w:rPr>
            </w:pPr>
            <w:r w:rsidRPr="00725C2D">
              <w:rPr>
                <w:rFonts w:ascii="Arial" w:hAnsi="Arial" w:cs="Arial"/>
                <w:sz w:val="16"/>
                <w:szCs w:val="16"/>
                <w:lang w:eastAsia="hr-HR"/>
              </w:rPr>
              <w:t>17080997510</w:t>
            </w:r>
          </w:p>
        </w:tc>
        <w:tc>
          <w:tcPr>
            <w:tcW w:w="1417" w:type="dxa"/>
            <w:tcBorders>
              <w:top w:val="single" w:color="000000" w:sz="4" w:space="0"/>
              <w:left w:val="nil"/>
              <w:bottom w:val="single" w:color="000000" w:sz="4" w:space="0"/>
              <w:right w:val="single" w:color="000000" w:sz="4" w:space="0"/>
            </w:tcBorders>
            <w:vAlign w:val="center"/>
            <w:hideMark/>
          </w:tcPr>
          <w:p w:rsidRPr="00725C2D" w:rsidR="00010DA9" w:rsidP="00010DA9" w:rsidRDefault="00010DA9" w14:paraId="52CD9B35" w14:textId="77777777">
            <w:pPr>
              <w:jc w:val="center"/>
              <w:rPr>
                <w:rFonts w:ascii="Arial" w:hAnsi="Arial" w:cs="Arial"/>
                <w:sz w:val="16"/>
                <w:szCs w:val="16"/>
                <w:lang w:eastAsia="hr-HR"/>
              </w:rPr>
            </w:pPr>
            <w:r w:rsidRPr="00725C2D">
              <w:rPr>
                <w:rFonts w:ascii="Arial" w:hAnsi="Arial" w:cs="Arial"/>
                <w:sz w:val="16"/>
                <w:szCs w:val="16"/>
                <w:lang w:eastAsia="hr-HR"/>
              </w:rPr>
              <w:t>Zagreb, Kovinska ulica 5</w:t>
            </w:r>
          </w:p>
        </w:tc>
        <w:tc>
          <w:tcPr>
            <w:tcW w:w="1701" w:type="dxa"/>
            <w:tcBorders>
              <w:top w:val="single" w:color="000000" w:sz="4" w:space="0"/>
              <w:left w:val="nil"/>
              <w:bottom w:val="single" w:color="000000" w:sz="4" w:space="0"/>
              <w:right w:val="single" w:color="000000" w:sz="4" w:space="0"/>
            </w:tcBorders>
            <w:vAlign w:val="center"/>
            <w:hideMark/>
          </w:tcPr>
          <w:p w:rsidRPr="00725C2D" w:rsidR="00010DA9" w:rsidP="00010DA9" w:rsidRDefault="00010DA9" w14:paraId="34C822EF" w14:textId="77777777">
            <w:pPr>
              <w:jc w:val="center"/>
              <w:rPr>
                <w:rFonts w:ascii="Arial" w:hAnsi="Arial" w:cs="Arial"/>
                <w:sz w:val="16"/>
                <w:szCs w:val="16"/>
                <w:lang w:eastAsia="hr-HR"/>
              </w:rPr>
            </w:pPr>
            <w:r w:rsidRPr="00725C2D">
              <w:rPr>
                <w:rFonts w:ascii="Arial" w:hAnsi="Arial" w:cs="Arial"/>
                <w:sz w:val="16"/>
                <w:szCs w:val="16"/>
                <w:lang w:eastAsia="hr-HR"/>
              </w:rPr>
              <w:t xml:space="preserve">         18.475,35 € </w:t>
            </w:r>
          </w:p>
        </w:tc>
        <w:tc>
          <w:tcPr>
            <w:tcW w:w="1559" w:type="dxa"/>
            <w:tcBorders>
              <w:top w:val="single" w:color="000000" w:sz="4" w:space="0"/>
              <w:left w:val="nil"/>
              <w:bottom w:val="single" w:color="000000" w:sz="4" w:space="0"/>
              <w:right w:val="single" w:color="000000" w:sz="4" w:space="0"/>
            </w:tcBorders>
            <w:vAlign w:val="center"/>
            <w:hideMark/>
          </w:tcPr>
          <w:p w:rsidRPr="00725C2D" w:rsidR="00010DA9" w:rsidP="00010DA9" w:rsidRDefault="00010DA9" w14:paraId="469190D1" w14:textId="77777777">
            <w:pPr>
              <w:jc w:val="center"/>
              <w:rPr>
                <w:rFonts w:ascii="Arial" w:hAnsi="Arial" w:cs="Arial"/>
                <w:sz w:val="16"/>
                <w:szCs w:val="16"/>
                <w:lang w:eastAsia="hr-HR"/>
              </w:rPr>
            </w:pPr>
            <w:r w:rsidRPr="00725C2D">
              <w:rPr>
                <w:rFonts w:ascii="Arial" w:hAnsi="Arial" w:cs="Arial"/>
                <w:sz w:val="16"/>
                <w:szCs w:val="16"/>
                <w:lang w:eastAsia="hr-HR"/>
              </w:rPr>
              <w:t xml:space="preserve">                                                                                     18.475,35 € </w:t>
            </w:r>
          </w:p>
        </w:tc>
        <w:tc>
          <w:tcPr>
            <w:tcW w:w="851" w:type="dxa"/>
            <w:tcBorders>
              <w:top w:val="single" w:color="000000" w:sz="4" w:space="0"/>
              <w:left w:val="nil"/>
              <w:bottom w:val="single" w:color="000000" w:sz="4" w:space="0"/>
              <w:right w:val="single" w:color="000000" w:sz="4" w:space="0"/>
            </w:tcBorders>
            <w:hideMark/>
          </w:tcPr>
          <w:p w:rsidR="00010DA9" w:rsidP="00010DA9" w:rsidRDefault="00010DA9" w14:paraId="230BA877" w14:textId="77777777">
            <w:pPr>
              <w:jc w:val="center"/>
              <w:rPr>
                <w:rFonts w:ascii="Arial" w:hAnsi="Arial" w:cs="Arial"/>
                <w:sz w:val="16"/>
                <w:szCs w:val="16"/>
                <w:lang w:eastAsia="hr-HR"/>
              </w:rPr>
            </w:pPr>
          </w:p>
          <w:p w:rsidR="00010DA9" w:rsidP="00010DA9" w:rsidRDefault="00010DA9" w14:paraId="114A9CFF" w14:textId="77777777">
            <w:pPr>
              <w:jc w:val="center"/>
              <w:rPr>
                <w:rFonts w:ascii="Arial" w:hAnsi="Arial" w:cs="Arial"/>
                <w:sz w:val="16"/>
                <w:szCs w:val="16"/>
                <w:lang w:eastAsia="hr-HR"/>
              </w:rPr>
            </w:pPr>
            <w:r w:rsidRPr="007210FF">
              <w:rPr>
                <w:rFonts w:ascii="Arial" w:hAnsi="Arial" w:cs="Arial"/>
                <w:sz w:val="16"/>
                <w:szCs w:val="16"/>
                <w:lang w:eastAsia="hr-HR"/>
              </w:rPr>
              <w:t> </w:t>
            </w:r>
          </w:p>
          <w:p w:rsidRPr="00725C2D" w:rsidR="00010DA9" w:rsidP="00010DA9" w:rsidRDefault="00010DA9" w14:paraId="575769B4" w14:textId="7675AC37">
            <w:pPr>
              <w:jc w:val="center"/>
              <w:rPr>
                <w:rFonts w:ascii="Arial" w:hAnsi="Arial" w:cs="Arial"/>
                <w:b/>
                <w:bCs/>
                <w:sz w:val="16"/>
                <w:szCs w:val="16"/>
                <w:lang w:eastAsia="hr-HR"/>
              </w:rPr>
            </w:pPr>
            <w:r w:rsidRPr="007210FF">
              <w:rPr>
                <w:rFonts w:ascii="Arial" w:hAnsi="Arial" w:cs="Arial"/>
                <w:sz w:val="16"/>
                <w:szCs w:val="16"/>
                <w:lang w:eastAsia="hr-HR"/>
              </w:rPr>
              <w:t>0,00</w:t>
            </w:r>
          </w:p>
        </w:tc>
      </w:tr>
      <w:tr w:rsidRPr="00725C2D" w:rsidR="00010DA9" w:rsidTr="001A16D9" w14:paraId="4E24E828" w14:textId="77777777">
        <w:trPr>
          <w:trHeight w:val="675"/>
        </w:trPr>
        <w:tc>
          <w:tcPr>
            <w:tcW w:w="544" w:type="dxa"/>
            <w:tcBorders>
              <w:top w:val="nil"/>
              <w:left w:val="single" w:color="000000" w:sz="4" w:space="0"/>
              <w:bottom w:val="single" w:color="000000" w:sz="4" w:space="0"/>
              <w:right w:val="single" w:color="000000" w:sz="4" w:space="0"/>
            </w:tcBorders>
            <w:vAlign w:val="center"/>
            <w:hideMark/>
          </w:tcPr>
          <w:p w:rsidRPr="00725C2D" w:rsidR="00010DA9" w:rsidP="00010DA9" w:rsidRDefault="00010DA9" w14:paraId="4EBE52CC" w14:textId="77777777">
            <w:pPr>
              <w:jc w:val="center"/>
              <w:rPr>
                <w:rFonts w:ascii="Arial" w:hAnsi="Arial" w:cs="Arial"/>
                <w:sz w:val="16"/>
                <w:szCs w:val="16"/>
                <w:lang w:eastAsia="hr-HR"/>
              </w:rPr>
            </w:pPr>
            <w:r w:rsidRPr="00725C2D">
              <w:rPr>
                <w:rFonts w:ascii="Arial" w:hAnsi="Arial" w:cs="Arial"/>
                <w:sz w:val="16"/>
                <w:szCs w:val="16"/>
                <w:lang w:eastAsia="hr-HR"/>
              </w:rPr>
              <w:t>7</w:t>
            </w:r>
          </w:p>
        </w:tc>
        <w:tc>
          <w:tcPr>
            <w:tcW w:w="1867" w:type="dxa"/>
            <w:tcBorders>
              <w:top w:val="nil"/>
              <w:left w:val="nil"/>
              <w:bottom w:val="single" w:color="000000" w:sz="4" w:space="0"/>
              <w:right w:val="single" w:color="000000" w:sz="4" w:space="0"/>
            </w:tcBorders>
            <w:vAlign w:val="center"/>
            <w:hideMark/>
          </w:tcPr>
          <w:p w:rsidRPr="00725C2D" w:rsidR="00010DA9" w:rsidP="00010DA9" w:rsidRDefault="00010DA9" w14:paraId="767B3A24" w14:textId="77777777">
            <w:pPr>
              <w:jc w:val="center"/>
              <w:rPr>
                <w:rFonts w:ascii="Arial" w:hAnsi="Arial" w:cs="Arial"/>
                <w:sz w:val="16"/>
                <w:szCs w:val="16"/>
                <w:lang w:eastAsia="hr-HR"/>
              </w:rPr>
            </w:pPr>
            <w:r w:rsidRPr="00725C2D">
              <w:rPr>
                <w:rFonts w:ascii="Arial" w:hAnsi="Arial" w:cs="Arial"/>
                <w:sz w:val="16"/>
                <w:szCs w:val="16"/>
                <w:lang w:eastAsia="hr-HR"/>
              </w:rPr>
              <w:t xml:space="preserve">HRVATSKO DRUŠTVO SKLADATELJA </w:t>
            </w:r>
          </w:p>
        </w:tc>
        <w:tc>
          <w:tcPr>
            <w:tcW w:w="1276" w:type="dxa"/>
            <w:tcBorders>
              <w:top w:val="nil"/>
              <w:left w:val="nil"/>
              <w:bottom w:val="single" w:color="000000" w:sz="4" w:space="0"/>
              <w:right w:val="single" w:color="000000" w:sz="4" w:space="0"/>
            </w:tcBorders>
            <w:vAlign w:val="center"/>
            <w:hideMark/>
          </w:tcPr>
          <w:p w:rsidRPr="00725C2D" w:rsidR="00010DA9" w:rsidP="00010DA9" w:rsidRDefault="00010DA9" w14:paraId="707275B4" w14:textId="77777777">
            <w:pPr>
              <w:jc w:val="center"/>
              <w:rPr>
                <w:rFonts w:ascii="Arial" w:hAnsi="Arial" w:cs="Arial"/>
                <w:sz w:val="16"/>
                <w:szCs w:val="16"/>
                <w:lang w:eastAsia="hr-HR"/>
              </w:rPr>
            </w:pPr>
            <w:r w:rsidRPr="00725C2D">
              <w:rPr>
                <w:rFonts w:ascii="Arial" w:hAnsi="Arial" w:cs="Arial"/>
                <w:sz w:val="16"/>
                <w:szCs w:val="16"/>
                <w:lang w:eastAsia="hr-HR"/>
              </w:rPr>
              <w:t>56668956985</w:t>
            </w:r>
          </w:p>
        </w:tc>
        <w:tc>
          <w:tcPr>
            <w:tcW w:w="1417" w:type="dxa"/>
            <w:tcBorders>
              <w:top w:val="nil"/>
              <w:left w:val="nil"/>
              <w:bottom w:val="single" w:color="000000" w:sz="4" w:space="0"/>
              <w:right w:val="single" w:color="000000" w:sz="4" w:space="0"/>
            </w:tcBorders>
            <w:vAlign w:val="center"/>
            <w:hideMark/>
          </w:tcPr>
          <w:p w:rsidRPr="00725C2D" w:rsidR="00010DA9" w:rsidP="00010DA9" w:rsidRDefault="00010DA9" w14:paraId="721A79B1" w14:textId="77777777">
            <w:pPr>
              <w:jc w:val="center"/>
              <w:rPr>
                <w:rFonts w:ascii="Arial" w:hAnsi="Arial" w:cs="Arial"/>
                <w:sz w:val="16"/>
                <w:szCs w:val="16"/>
                <w:lang w:eastAsia="hr-HR"/>
              </w:rPr>
            </w:pPr>
            <w:r w:rsidRPr="00725C2D">
              <w:rPr>
                <w:rFonts w:ascii="Arial" w:hAnsi="Arial" w:cs="Arial"/>
                <w:sz w:val="16"/>
                <w:szCs w:val="16"/>
                <w:lang w:eastAsia="hr-HR"/>
              </w:rPr>
              <w:t>Zagreb, Berislavićeva 9</w:t>
            </w:r>
          </w:p>
        </w:tc>
        <w:tc>
          <w:tcPr>
            <w:tcW w:w="1701" w:type="dxa"/>
            <w:tcBorders>
              <w:top w:val="nil"/>
              <w:left w:val="nil"/>
              <w:bottom w:val="single" w:color="000000" w:sz="4" w:space="0"/>
              <w:right w:val="single" w:color="000000" w:sz="4" w:space="0"/>
            </w:tcBorders>
            <w:vAlign w:val="center"/>
            <w:hideMark/>
          </w:tcPr>
          <w:p w:rsidRPr="00725C2D" w:rsidR="00010DA9" w:rsidP="00010DA9" w:rsidRDefault="001A16D9" w14:paraId="7CBB6C84" w14:textId="06C7E633">
            <w:pPr>
              <w:jc w:val="center"/>
              <w:rPr>
                <w:rFonts w:ascii="Arial" w:hAnsi="Arial" w:cs="Arial"/>
                <w:sz w:val="16"/>
                <w:szCs w:val="16"/>
                <w:lang w:eastAsia="hr-HR"/>
              </w:rPr>
            </w:pPr>
            <w:r>
              <w:rPr>
                <w:rFonts w:ascii="Arial" w:hAnsi="Arial" w:cs="Arial"/>
                <w:sz w:val="16"/>
                <w:szCs w:val="16"/>
                <w:lang w:eastAsia="hr-HR"/>
              </w:rPr>
              <w:t xml:space="preserve">               </w:t>
            </w:r>
            <w:r w:rsidRPr="00725C2D" w:rsidR="00010DA9">
              <w:rPr>
                <w:rFonts w:ascii="Arial" w:hAnsi="Arial" w:cs="Arial"/>
                <w:sz w:val="16"/>
                <w:szCs w:val="16"/>
                <w:lang w:eastAsia="hr-HR"/>
              </w:rPr>
              <w:t xml:space="preserve">230,10 € </w:t>
            </w:r>
          </w:p>
        </w:tc>
        <w:tc>
          <w:tcPr>
            <w:tcW w:w="1559" w:type="dxa"/>
            <w:tcBorders>
              <w:top w:val="single" w:color="000000" w:sz="4" w:space="0"/>
              <w:left w:val="nil"/>
              <w:bottom w:val="single" w:color="000000" w:sz="4" w:space="0"/>
              <w:right w:val="single" w:color="000000" w:sz="4" w:space="0"/>
            </w:tcBorders>
            <w:vAlign w:val="center"/>
            <w:hideMark/>
          </w:tcPr>
          <w:p w:rsidRPr="00725C2D" w:rsidR="00010DA9" w:rsidP="00010DA9" w:rsidRDefault="00010DA9" w14:paraId="3275E7F9" w14:textId="77777777">
            <w:pPr>
              <w:jc w:val="center"/>
              <w:rPr>
                <w:rFonts w:ascii="Arial" w:hAnsi="Arial" w:cs="Arial"/>
                <w:sz w:val="16"/>
                <w:szCs w:val="16"/>
                <w:lang w:eastAsia="hr-HR"/>
              </w:rPr>
            </w:pPr>
            <w:r w:rsidRPr="00725C2D">
              <w:rPr>
                <w:rFonts w:ascii="Arial" w:hAnsi="Arial" w:cs="Arial"/>
                <w:sz w:val="16"/>
                <w:szCs w:val="16"/>
                <w:lang w:eastAsia="hr-HR"/>
              </w:rPr>
              <w:t xml:space="preserve">                                                                                            230,10 € </w:t>
            </w:r>
          </w:p>
        </w:tc>
        <w:tc>
          <w:tcPr>
            <w:tcW w:w="851" w:type="dxa"/>
            <w:tcBorders>
              <w:top w:val="nil"/>
              <w:left w:val="nil"/>
              <w:bottom w:val="single" w:color="000000" w:sz="4" w:space="0"/>
              <w:right w:val="single" w:color="000000" w:sz="4" w:space="0"/>
            </w:tcBorders>
            <w:hideMark/>
          </w:tcPr>
          <w:p w:rsidR="00010DA9" w:rsidP="00010DA9" w:rsidRDefault="00010DA9" w14:paraId="4BC1D877" w14:textId="77777777">
            <w:pPr>
              <w:jc w:val="center"/>
              <w:rPr>
                <w:rFonts w:ascii="Arial" w:hAnsi="Arial" w:cs="Arial"/>
                <w:sz w:val="16"/>
                <w:szCs w:val="16"/>
                <w:lang w:eastAsia="hr-HR"/>
              </w:rPr>
            </w:pPr>
            <w:r w:rsidRPr="007210FF">
              <w:rPr>
                <w:rFonts w:ascii="Arial" w:hAnsi="Arial" w:cs="Arial"/>
                <w:sz w:val="16"/>
                <w:szCs w:val="16"/>
                <w:lang w:eastAsia="hr-HR"/>
              </w:rPr>
              <w:t> </w:t>
            </w:r>
          </w:p>
          <w:p w:rsidR="00010DA9" w:rsidP="00010DA9" w:rsidRDefault="00010DA9" w14:paraId="669A1DDA" w14:textId="77777777">
            <w:pPr>
              <w:jc w:val="center"/>
              <w:rPr>
                <w:rFonts w:ascii="Arial" w:hAnsi="Arial" w:cs="Arial"/>
                <w:sz w:val="16"/>
                <w:szCs w:val="16"/>
                <w:lang w:eastAsia="hr-HR"/>
              </w:rPr>
            </w:pPr>
          </w:p>
          <w:p w:rsidRPr="00725C2D" w:rsidR="00010DA9" w:rsidP="00010DA9" w:rsidRDefault="00010DA9" w14:paraId="709F824E" w14:textId="41781F1E">
            <w:pPr>
              <w:jc w:val="center"/>
              <w:rPr>
                <w:rFonts w:ascii="Arial" w:hAnsi="Arial" w:cs="Arial"/>
                <w:b/>
                <w:bCs/>
                <w:sz w:val="16"/>
                <w:szCs w:val="16"/>
                <w:lang w:eastAsia="hr-HR"/>
              </w:rPr>
            </w:pPr>
            <w:r w:rsidRPr="007210FF">
              <w:rPr>
                <w:rFonts w:ascii="Arial" w:hAnsi="Arial" w:cs="Arial"/>
                <w:sz w:val="16"/>
                <w:szCs w:val="16"/>
                <w:lang w:eastAsia="hr-HR"/>
              </w:rPr>
              <w:t>0,00</w:t>
            </w:r>
          </w:p>
        </w:tc>
      </w:tr>
      <w:tr w:rsidRPr="00725C2D" w:rsidR="00010DA9" w:rsidTr="001A16D9" w14:paraId="05981C00" w14:textId="77777777">
        <w:trPr>
          <w:trHeight w:val="675"/>
        </w:trPr>
        <w:tc>
          <w:tcPr>
            <w:tcW w:w="544" w:type="dxa"/>
            <w:tcBorders>
              <w:top w:val="nil"/>
              <w:left w:val="single" w:color="000000" w:sz="4" w:space="0"/>
              <w:bottom w:val="single" w:color="000000" w:sz="4" w:space="0"/>
              <w:right w:val="single" w:color="000000" w:sz="4" w:space="0"/>
            </w:tcBorders>
            <w:vAlign w:val="center"/>
            <w:hideMark/>
          </w:tcPr>
          <w:p w:rsidRPr="00725C2D" w:rsidR="00010DA9" w:rsidP="00010DA9" w:rsidRDefault="00010DA9" w14:paraId="78EB35DF" w14:textId="77777777">
            <w:pPr>
              <w:jc w:val="center"/>
              <w:rPr>
                <w:rFonts w:ascii="Arial" w:hAnsi="Arial" w:cs="Arial"/>
                <w:sz w:val="16"/>
                <w:szCs w:val="16"/>
                <w:lang w:eastAsia="hr-HR"/>
              </w:rPr>
            </w:pPr>
            <w:r w:rsidRPr="00725C2D">
              <w:rPr>
                <w:rFonts w:ascii="Arial" w:hAnsi="Arial" w:cs="Arial"/>
                <w:sz w:val="16"/>
                <w:szCs w:val="16"/>
                <w:lang w:eastAsia="hr-HR"/>
              </w:rPr>
              <w:t>8</w:t>
            </w:r>
          </w:p>
        </w:tc>
        <w:tc>
          <w:tcPr>
            <w:tcW w:w="1867" w:type="dxa"/>
            <w:tcBorders>
              <w:top w:val="nil"/>
              <w:left w:val="nil"/>
              <w:bottom w:val="single" w:color="000000" w:sz="4" w:space="0"/>
              <w:right w:val="single" w:color="000000" w:sz="4" w:space="0"/>
            </w:tcBorders>
            <w:vAlign w:val="center"/>
            <w:hideMark/>
          </w:tcPr>
          <w:p w:rsidRPr="00725C2D" w:rsidR="00010DA9" w:rsidP="00010DA9" w:rsidRDefault="00010DA9" w14:paraId="727EA910" w14:textId="77777777">
            <w:pPr>
              <w:jc w:val="center"/>
              <w:rPr>
                <w:rFonts w:ascii="Arial" w:hAnsi="Arial" w:cs="Arial"/>
                <w:sz w:val="16"/>
                <w:szCs w:val="16"/>
                <w:lang w:eastAsia="hr-HR"/>
              </w:rPr>
            </w:pPr>
            <w:r w:rsidRPr="00725C2D">
              <w:rPr>
                <w:rFonts w:ascii="Arial" w:hAnsi="Arial" w:cs="Arial"/>
                <w:sz w:val="16"/>
                <w:szCs w:val="16"/>
                <w:lang w:eastAsia="hr-HR"/>
              </w:rPr>
              <w:t xml:space="preserve">MANEO CONSULTING doo </w:t>
            </w:r>
          </w:p>
        </w:tc>
        <w:tc>
          <w:tcPr>
            <w:tcW w:w="1276" w:type="dxa"/>
            <w:tcBorders>
              <w:top w:val="nil"/>
              <w:left w:val="nil"/>
              <w:bottom w:val="single" w:color="000000" w:sz="4" w:space="0"/>
              <w:right w:val="single" w:color="000000" w:sz="4" w:space="0"/>
            </w:tcBorders>
            <w:vAlign w:val="center"/>
            <w:hideMark/>
          </w:tcPr>
          <w:p w:rsidRPr="00725C2D" w:rsidR="00010DA9" w:rsidP="00010DA9" w:rsidRDefault="00010DA9" w14:paraId="0028D12A" w14:textId="77777777">
            <w:pPr>
              <w:jc w:val="center"/>
              <w:rPr>
                <w:rFonts w:ascii="Arial" w:hAnsi="Arial" w:cs="Arial"/>
                <w:sz w:val="16"/>
                <w:szCs w:val="16"/>
                <w:lang w:eastAsia="hr-HR"/>
              </w:rPr>
            </w:pPr>
            <w:r w:rsidRPr="00725C2D">
              <w:rPr>
                <w:rFonts w:ascii="Arial" w:hAnsi="Arial" w:cs="Arial"/>
                <w:sz w:val="16"/>
                <w:szCs w:val="16"/>
                <w:lang w:eastAsia="hr-HR"/>
              </w:rPr>
              <w:t>62327370368</w:t>
            </w:r>
          </w:p>
        </w:tc>
        <w:tc>
          <w:tcPr>
            <w:tcW w:w="1417" w:type="dxa"/>
            <w:tcBorders>
              <w:top w:val="nil"/>
              <w:left w:val="nil"/>
              <w:bottom w:val="single" w:color="000000" w:sz="4" w:space="0"/>
              <w:right w:val="single" w:color="000000" w:sz="4" w:space="0"/>
            </w:tcBorders>
            <w:vAlign w:val="center"/>
            <w:hideMark/>
          </w:tcPr>
          <w:p w:rsidRPr="00725C2D" w:rsidR="00010DA9" w:rsidP="00010DA9" w:rsidRDefault="00010DA9" w14:paraId="38ECDF99" w14:textId="77777777">
            <w:pPr>
              <w:jc w:val="center"/>
              <w:rPr>
                <w:rFonts w:ascii="Arial" w:hAnsi="Arial" w:cs="Arial"/>
                <w:sz w:val="16"/>
                <w:szCs w:val="16"/>
                <w:lang w:eastAsia="hr-HR"/>
              </w:rPr>
            </w:pPr>
            <w:r w:rsidRPr="00725C2D">
              <w:rPr>
                <w:rFonts w:ascii="Arial" w:hAnsi="Arial" w:cs="Arial"/>
                <w:sz w:val="16"/>
                <w:szCs w:val="16"/>
                <w:lang w:eastAsia="hr-HR"/>
              </w:rPr>
              <w:t>Zagreb, Ulica grada Vukovara 269 A</w:t>
            </w:r>
          </w:p>
        </w:tc>
        <w:tc>
          <w:tcPr>
            <w:tcW w:w="1701" w:type="dxa"/>
            <w:tcBorders>
              <w:top w:val="nil"/>
              <w:left w:val="nil"/>
              <w:bottom w:val="single" w:color="000000" w:sz="4" w:space="0"/>
              <w:right w:val="single" w:color="000000" w:sz="4" w:space="0"/>
            </w:tcBorders>
            <w:vAlign w:val="center"/>
            <w:hideMark/>
          </w:tcPr>
          <w:p w:rsidRPr="00725C2D" w:rsidR="00010DA9" w:rsidP="00010DA9" w:rsidRDefault="00010DA9" w14:paraId="724AB1EB" w14:textId="77777777">
            <w:pPr>
              <w:jc w:val="center"/>
              <w:rPr>
                <w:rFonts w:ascii="Arial" w:hAnsi="Arial" w:cs="Arial"/>
                <w:sz w:val="16"/>
                <w:szCs w:val="16"/>
                <w:lang w:eastAsia="hr-HR"/>
              </w:rPr>
            </w:pPr>
            <w:r w:rsidRPr="00725C2D">
              <w:rPr>
                <w:rFonts w:ascii="Arial" w:hAnsi="Arial" w:cs="Arial"/>
                <w:sz w:val="16"/>
                <w:szCs w:val="16"/>
                <w:lang w:eastAsia="hr-HR"/>
              </w:rPr>
              <w:t xml:space="preserve">            6.900,00 € </w:t>
            </w:r>
          </w:p>
        </w:tc>
        <w:tc>
          <w:tcPr>
            <w:tcW w:w="1559" w:type="dxa"/>
            <w:tcBorders>
              <w:top w:val="single" w:color="000000" w:sz="4" w:space="0"/>
              <w:left w:val="nil"/>
              <w:bottom w:val="single" w:color="000000" w:sz="4" w:space="0"/>
              <w:right w:val="single" w:color="000000" w:sz="4" w:space="0"/>
            </w:tcBorders>
            <w:vAlign w:val="center"/>
            <w:hideMark/>
          </w:tcPr>
          <w:p w:rsidRPr="00725C2D" w:rsidR="00010DA9" w:rsidP="00010DA9" w:rsidRDefault="00010DA9" w14:paraId="12C9DCAC" w14:textId="77777777">
            <w:pPr>
              <w:jc w:val="center"/>
              <w:rPr>
                <w:rFonts w:ascii="Arial" w:hAnsi="Arial" w:cs="Arial"/>
                <w:sz w:val="16"/>
                <w:szCs w:val="16"/>
                <w:lang w:eastAsia="hr-HR"/>
              </w:rPr>
            </w:pPr>
            <w:r w:rsidRPr="00725C2D">
              <w:rPr>
                <w:rFonts w:ascii="Arial" w:hAnsi="Arial" w:cs="Arial"/>
                <w:sz w:val="16"/>
                <w:szCs w:val="16"/>
                <w:lang w:eastAsia="hr-HR"/>
              </w:rPr>
              <w:t xml:space="preserve">                                                                                        6.900,00 € </w:t>
            </w:r>
          </w:p>
        </w:tc>
        <w:tc>
          <w:tcPr>
            <w:tcW w:w="851" w:type="dxa"/>
            <w:tcBorders>
              <w:top w:val="nil"/>
              <w:left w:val="nil"/>
              <w:bottom w:val="single" w:color="000000" w:sz="4" w:space="0"/>
              <w:right w:val="single" w:color="000000" w:sz="4" w:space="0"/>
            </w:tcBorders>
            <w:hideMark/>
          </w:tcPr>
          <w:p w:rsidR="00010DA9" w:rsidP="00010DA9" w:rsidRDefault="00010DA9" w14:paraId="3BE18603" w14:textId="77777777">
            <w:pPr>
              <w:jc w:val="center"/>
              <w:rPr>
                <w:rFonts w:ascii="Arial" w:hAnsi="Arial" w:cs="Arial"/>
                <w:sz w:val="16"/>
                <w:szCs w:val="16"/>
                <w:lang w:eastAsia="hr-HR"/>
              </w:rPr>
            </w:pPr>
            <w:r w:rsidRPr="007210FF">
              <w:rPr>
                <w:rFonts w:ascii="Arial" w:hAnsi="Arial" w:cs="Arial"/>
                <w:sz w:val="16"/>
                <w:szCs w:val="16"/>
                <w:lang w:eastAsia="hr-HR"/>
              </w:rPr>
              <w:t> </w:t>
            </w:r>
          </w:p>
          <w:p w:rsidR="00010DA9" w:rsidP="00010DA9" w:rsidRDefault="00010DA9" w14:paraId="55DEF801" w14:textId="77777777">
            <w:pPr>
              <w:jc w:val="center"/>
              <w:rPr>
                <w:rFonts w:ascii="Arial" w:hAnsi="Arial" w:cs="Arial"/>
                <w:sz w:val="16"/>
                <w:szCs w:val="16"/>
                <w:lang w:eastAsia="hr-HR"/>
              </w:rPr>
            </w:pPr>
          </w:p>
          <w:p w:rsidRPr="00725C2D" w:rsidR="00010DA9" w:rsidP="00010DA9" w:rsidRDefault="00010DA9" w14:paraId="1A647C08" w14:textId="65DD332D">
            <w:pPr>
              <w:jc w:val="center"/>
              <w:rPr>
                <w:rFonts w:ascii="Arial" w:hAnsi="Arial" w:cs="Arial"/>
                <w:b/>
                <w:bCs/>
                <w:sz w:val="16"/>
                <w:szCs w:val="16"/>
                <w:lang w:eastAsia="hr-HR"/>
              </w:rPr>
            </w:pPr>
            <w:r w:rsidRPr="007210FF">
              <w:rPr>
                <w:rFonts w:ascii="Arial" w:hAnsi="Arial" w:cs="Arial"/>
                <w:sz w:val="16"/>
                <w:szCs w:val="16"/>
                <w:lang w:eastAsia="hr-HR"/>
              </w:rPr>
              <w:t>0,00</w:t>
            </w:r>
          </w:p>
        </w:tc>
      </w:tr>
      <w:tr w:rsidRPr="00725C2D" w:rsidR="00010DA9" w:rsidTr="001A16D9" w14:paraId="0FA6B1C7" w14:textId="77777777">
        <w:trPr>
          <w:trHeight w:val="746"/>
        </w:trPr>
        <w:tc>
          <w:tcPr>
            <w:tcW w:w="544" w:type="dxa"/>
            <w:tcBorders>
              <w:top w:val="single" w:color="000000" w:sz="4" w:space="0"/>
              <w:left w:val="single" w:color="000000" w:sz="4" w:space="0"/>
              <w:bottom w:val="single" w:color="000000" w:sz="4" w:space="0"/>
              <w:right w:val="single" w:color="000000" w:sz="4" w:space="0"/>
            </w:tcBorders>
            <w:vAlign w:val="center"/>
            <w:hideMark/>
          </w:tcPr>
          <w:p w:rsidRPr="00725C2D" w:rsidR="00010DA9" w:rsidP="00010DA9" w:rsidRDefault="00010DA9" w14:paraId="3776E1CD" w14:textId="77777777">
            <w:pPr>
              <w:jc w:val="center"/>
              <w:rPr>
                <w:rFonts w:ascii="Arial" w:hAnsi="Arial" w:cs="Arial"/>
                <w:sz w:val="16"/>
                <w:szCs w:val="16"/>
                <w:lang w:eastAsia="hr-HR"/>
              </w:rPr>
            </w:pPr>
            <w:r w:rsidRPr="00725C2D">
              <w:rPr>
                <w:rFonts w:ascii="Arial" w:hAnsi="Arial" w:cs="Arial"/>
                <w:sz w:val="16"/>
                <w:szCs w:val="16"/>
                <w:lang w:eastAsia="hr-HR"/>
              </w:rPr>
              <w:lastRenderedPageBreak/>
              <w:t>9</w:t>
            </w:r>
          </w:p>
        </w:tc>
        <w:tc>
          <w:tcPr>
            <w:tcW w:w="1867" w:type="dxa"/>
            <w:tcBorders>
              <w:top w:val="single" w:color="000000" w:sz="4" w:space="0"/>
              <w:left w:val="nil"/>
              <w:bottom w:val="single" w:color="000000" w:sz="4" w:space="0"/>
              <w:right w:val="single" w:color="000000" w:sz="4" w:space="0"/>
            </w:tcBorders>
            <w:vAlign w:val="center"/>
            <w:hideMark/>
          </w:tcPr>
          <w:p w:rsidRPr="00725C2D" w:rsidR="00010DA9" w:rsidP="00010DA9" w:rsidRDefault="00010DA9" w14:paraId="66C138FB" w14:textId="77777777">
            <w:pPr>
              <w:jc w:val="center"/>
              <w:rPr>
                <w:rFonts w:ascii="Arial" w:hAnsi="Arial" w:cs="Arial"/>
                <w:sz w:val="16"/>
                <w:szCs w:val="16"/>
                <w:lang w:eastAsia="hr-HR"/>
              </w:rPr>
            </w:pPr>
            <w:r w:rsidRPr="00725C2D">
              <w:rPr>
                <w:rFonts w:ascii="Arial" w:hAnsi="Arial" w:cs="Arial"/>
                <w:sz w:val="16"/>
                <w:szCs w:val="16"/>
                <w:lang w:eastAsia="hr-HR"/>
              </w:rPr>
              <w:t>Erste&amp;Steiermärkische Bank d.d.</w:t>
            </w:r>
          </w:p>
        </w:tc>
        <w:tc>
          <w:tcPr>
            <w:tcW w:w="1276" w:type="dxa"/>
            <w:tcBorders>
              <w:top w:val="single" w:color="000000" w:sz="4" w:space="0"/>
              <w:left w:val="nil"/>
              <w:bottom w:val="single" w:color="000000" w:sz="4" w:space="0"/>
              <w:right w:val="single" w:color="000000" w:sz="4" w:space="0"/>
            </w:tcBorders>
            <w:vAlign w:val="center"/>
            <w:hideMark/>
          </w:tcPr>
          <w:p w:rsidRPr="00725C2D" w:rsidR="00010DA9" w:rsidP="00010DA9" w:rsidRDefault="00010DA9" w14:paraId="1DB3E847" w14:textId="77777777">
            <w:pPr>
              <w:jc w:val="center"/>
              <w:rPr>
                <w:rFonts w:ascii="Arial" w:hAnsi="Arial" w:cs="Arial"/>
                <w:sz w:val="16"/>
                <w:szCs w:val="16"/>
                <w:lang w:eastAsia="hr-HR"/>
              </w:rPr>
            </w:pPr>
            <w:r w:rsidRPr="00725C2D">
              <w:rPr>
                <w:rFonts w:ascii="Arial" w:hAnsi="Arial" w:cs="Arial"/>
                <w:sz w:val="16"/>
                <w:szCs w:val="16"/>
                <w:lang w:eastAsia="hr-HR"/>
              </w:rPr>
              <w:t>23057039320</w:t>
            </w:r>
          </w:p>
        </w:tc>
        <w:tc>
          <w:tcPr>
            <w:tcW w:w="1417" w:type="dxa"/>
            <w:tcBorders>
              <w:top w:val="single" w:color="000000" w:sz="4" w:space="0"/>
              <w:left w:val="nil"/>
              <w:bottom w:val="single" w:color="000000" w:sz="4" w:space="0"/>
              <w:right w:val="single" w:color="000000" w:sz="4" w:space="0"/>
            </w:tcBorders>
            <w:vAlign w:val="center"/>
            <w:hideMark/>
          </w:tcPr>
          <w:p w:rsidRPr="00725C2D" w:rsidR="00010DA9" w:rsidP="00010DA9" w:rsidRDefault="00010DA9" w14:paraId="19E29F45" w14:textId="77777777">
            <w:pPr>
              <w:jc w:val="center"/>
              <w:rPr>
                <w:rFonts w:ascii="Arial" w:hAnsi="Arial" w:cs="Arial"/>
                <w:sz w:val="16"/>
                <w:szCs w:val="16"/>
                <w:lang w:eastAsia="hr-HR"/>
              </w:rPr>
            </w:pPr>
            <w:r w:rsidRPr="00725C2D">
              <w:rPr>
                <w:rFonts w:ascii="Arial" w:hAnsi="Arial" w:cs="Arial"/>
                <w:sz w:val="16"/>
                <w:szCs w:val="16"/>
                <w:lang w:eastAsia="hr-HR"/>
              </w:rPr>
              <w:t>Rijeka, Jadranski trg 3A</w:t>
            </w:r>
          </w:p>
        </w:tc>
        <w:tc>
          <w:tcPr>
            <w:tcW w:w="1701" w:type="dxa"/>
            <w:tcBorders>
              <w:top w:val="single" w:color="000000" w:sz="4" w:space="0"/>
              <w:left w:val="nil"/>
              <w:bottom w:val="single" w:color="000000" w:sz="4" w:space="0"/>
              <w:right w:val="single" w:color="000000" w:sz="4" w:space="0"/>
            </w:tcBorders>
            <w:vAlign w:val="center"/>
            <w:hideMark/>
          </w:tcPr>
          <w:p w:rsidRPr="00725C2D" w:rsidR="00010DA9" w:rsidP="00010DA9" w:rsidRDefault="00010DA9" w14:paraId="2604EBBD" w14:textId="77777777">
            <w:pPr>
              <w:jc w:val="center"/>
              <w:rPr>
                <w:rFonts w:ascii="Arial" w:hAnsi="Arial" w:cs="Arial"/>
                <w:sz w:val="16"/>
                <w:szCs w:val="16"/>
                <w:lang w:eastAsia="hr-HR"/>
              </w:rPr>
            </w:pPr>
            <w:r w:rsidRPr="00725C2D">
              <w:rPr>
                <w:rFonts w:ascii="Arial" w:hAnsi="Arial" w:cs="Arial"/>
                <w:sz w:val="16"/>
                <w:szCs w:val="16"/>
                <w:lang w:eastAsia="hr-HR"/>
              </w:rPr>
              <w:t xml:space="preserve">            1.489,29 € </w:t>
            </w:r>
          </w:p>
        </w:tc>
        <w:tc>
          <w:tcPr>
            <w:tcW w:w="1559" w:type="dxa"/>
            <w:tcBorders>
              <w:top w:val="single" w:color="000000" w:sz="4" w:space="0"/>
              <w:left w:val="nil"/>
              <w:bottom w:val="single" w:color="000000" w:sz="4" w:space="0"/>
              <w:right w:val="single" w:color="000000" w:sz="4" w:space="0"/>
            </w:tcBorders>
            <w:vAlign w:val="center"/>
            <w:hideMark/>
          </w:tcPr>
          <w:p w:rsidRPr="00725C2D" w:rsidR="00010DA9" w:rsidP="00010DA9" w:rsidRDefault="00010DA9" w14:paraId="65E73FF2" w14:textId="77777777">
            <w:pPr>
              <w:jc w:val="center"/>
              <w:rPr>
                <w:rFonts w:ascii="Arial" w:hAnsi="Arial" w:cs="Arial"/>
                <w:sz w:val="16"/>
                <w:szCs w:val="16"/>
                <w:lang w:eastAsia="hr-HR"/>
              </w:rPr>
            </w:pPr>
            <w:r w:rsidRPr="00725C2D">
              <w:rPr>
                <w:rFonts w:ascii="Arial" w:hAnsi="Arial" w:cs="Arial"/>
                <w:sz w:val="16"/>
                <w:szCs w:val="16"/>
                <w:lang w:eastAsia="hr-HR"/>
              </w:rPr>
              <w:t xml:space="preserve">                                                                                        1.489,29 € </w:t>
            </w:r>
          </w:p>
        </w:tc>
        <w:tc>
          <w:tcPr>
            <w:tcW w:w="851" w:type="dxa"/>
            <w:tcBorders>
              <w:top w:val="single" w:color="000000" w:sz="4" w:space="0"/>
              <w:left w:val="nil"/>
              <w:bottom w:val="single" w:color="000000" w:sz="4" w:space="0"/>
              <w:right w:val="single" w:color="000000" w:sz="4" w:space="0"/>
            </w:tcBorders>
            <w:hideMark/>
          </w:tcPr>
          <w:p w:rsidR="00010DA9" w:rsidP="00010DA9" w:rsidRDefault="00010DA9" w14:paraId="311BDA58" w14:textId="77777777">
            <w:pPr>
              <w:jc w:val="center"/>
              <w:rPr>
                <w:rFonts w:ascii="Arial" w:hAnsi="Arial" w:cs="Arial"/>
                <w:sz w:val="16"/>
                <w:szCs w:val="16"/>
                <w:lang w:eastAsia="hr-HR"/>
              </w:rPr>
            </w:pPr>
          </w:p>
          <w:p w:rsidR="00010DA9" w:rsidP="00010DA9" w:rsidRDefault="00010DA9" w14:paraId="14941DB1" w14:textId="77777777">
            <w:pPr>
              <w:jc w:val="center"/>
              <w:rPr>
                <w:rFonts w:ascii="Arial" w:hAnsi="Arial" w:cs="Arial"/>
                <w:sz w:val="16"/>
                <w:szCs w:val="16"/>
                <w:lang w:eastAsia="hr-HR"/>
              </w:rPr>
            </w:pPr>
          </w:p>
          <w:p w:rsidRPr="00725C2D" w:rsidR="00010DA9" w:rsidP="00010DA9" w:rsidRDefault="00010DA9" w14:paraId="070613E3" w14:textId="1143B9DD">
            <w:pPr>
              <w:jc w:val="center"/>
              <w:rPr>
                <w:rFonts w:ascii="Arial" w:hAnsi="Arial" w:cs="Arial"/>
                <w:b/>
                <w:bCs/>
                <w:sz w:val="16"/>
                <w:szCs w:val="16"/>
                <w:lang w:eastAsia="hr-HR"/>
              </w:rPr>
            </w:pPr>
            <w:r w:rsidRPr="007210FF">
              <w:rPr>
                <w:rFonts w:ascii="Arial" w:hAnsi="Arial" w:cs="Arial"/>
                <w:sz w:val="16"/>
                <w:szCs w:val="16"/>
                <w:lang w:eastAsia="hr-HR"/>
              </w:rPr>
              <w:t> 0,00</w:t>
            </w:r>
          </w:p>
        </w:tc>
      </w:tr>
      <w:tr w:rsidRPr="00725C2D" w:rsidR="00010DA9" w:rsidTr="001A16D9" w14:paraId="0B5A63F8" w14:textId="77777777">
        <w:trPr>
          <w:trHeight w:val="700"/>
        </w:trPr>
        <w:tc>
          <w:tcPr>
            <w:tcW w:w="544" w:type="dxa"/>
            <w:tcBorders>
              <w:top w:val="nil"/>
              <w:left w:val="single" w:color="000000" w:sz="4" w:space="0"/>
              <w:bottom w:val="single" w:color="000000" w:sz="4" w:space="0"/>
              <w:right w:val="single" w:color="000000" w:sz="4" w:space="0"/>
            </w:tcBorders>
            <w:vAlign w:val="center"/>
            <w:hideMark/>
          </w:tcPr>
          <w:p w:rsidRPr="00725C2D" w:rsidR="00010DA9" w:rsidP="00010DA9" w:rsidRDefault="00010DA9" w14:paraId="08FECBE2" w14:textId="77777777">
            <w:pPr>
              <w:jc w:val="center"/>
              <w:rPr>
                <w:rFonts w:ascii="Arial" w:hAnsi="Arial" w:cs="Arial"/>
                <w:sz w:val="16"/>
                <w:szCs w:val="16"/>
                <w:lang w:eastAsia="hr-HR"/>
              </w:rPr>
            </w:pPr>
            <w:r w:rsidRPr="00725C2D">
              <w:rPr>
                <w:rFonts w:ascii="Arial" w:hAnsi="Arial" w:cs="Arial"/>
                <w:sz w:val="16"/>
                <w:szCs w:val="16"/>
                <w:lang w:eastAsia="hr-HR"/>
              </w:rPr>
              <w:t>10</w:t>
            </w:r>
          </w:p>
        </w:tc>
        <w:tc>
          <w:tcPr>
            <w:tcW w:w="1867" w:type="dxa"/>
            <w:tcBorders>
              <w:top w:val="nil"/>
              <w:left w:val="nil"/>
              <w:bottom w:val="single" w:color="000000" w:sz="4" w:space="0"/>
              <w:right w:val="single" w:color="000000" w:sz="4" w:space="0"/>
            </w:tcBorders>
            <w:vAlign w:val="center"/>
            <w:hideMark/>
          </w:tcPr>
          <w:p w:rsidRPr="00725C2D" w:rsidR="00010DA9" w:rsidP="00010DA9" w:rsidRDefault="00010DA9" w14:paraId="31E04424" w14:textId="77777777">
            <w:pPr>
              <w:jc w:val="center"/>
              <w:rPr>
                <w:rFonts w:ascii="Arial" w:hAnsi="Arial" w:cs="Arial"/>
                <w:sz w:val="16"/>
                <w:szCs w:val="16"/>
                <w:lang w:eastAsia="hr-HR"/>
              </w:rPr>
            </w:pPr>
            <w:r w:rsidRPr="00725C2D">
              <w:rPr>
                <w:rFonts w:ascii="Arial" w:hAnsi="Arial" w:cs="Arial"/>
                <w:sz w:val="16"/>
                <w:szCs w:val="16"/>
                <w:lang w:eastAsia="hr-HR"/>
              </w:rPr>
              <w:t>GRAD VARAŽDIN</w:t>
            </w:r>
          </w:p>
        </w:tc>
        <w:tc>
          <w:tcPr>
            <w:tcW w:w="1276" w:type="dxa"/>
            <w:tcBorders>
              <w:top w:val="nil"/>
              <w:left w:val="nil"/>
              <w:bottom w:val="single" w:color="000000" w:sz="4" w:space="0"/>
              <w:right w:val="single" w:color="000000" w:sz="4" w:space="0"/>
            </w:tcBorders>
            <w:vAlign w:val="center"/>
            <w:hideMark/>
          </w:tcPr>
          <w:p w:rsidRPr="00725C2D" w:rsidR="00010DA9" w:rsidP="00010DA9" w:rsidRDefault="00010DA9" w14:paraId="03A2E4E9" w14:textId="77777777">
            <w:pPr>
              <w:jc w:val="center"/>
              <w:rPr>
                <w:rFonts w:ascii="Arial" w:hAnsi="Arial" w:cs="Arial"/>
                <w:sz w:val="16"/>
                <w:szCs w:val="16"/>
                <w:lang w:eastAsia="hr-HR"/>
              </w:rPr>
            </w:pPr>
            <w:r w:rsidRPr="00725C2D">
              <w:rPr>
                <w:rFonts w:ascii="Arial" w:hAnsi="Arial" w:cs="Arial"/>
                <w:sz w:val="16"/>
                <w:szCs w:val="16"/>
                <w:lang w:eastAsia="hr-HR"/>
              </w:rPr>
              <w:t>13269011531</w:t>
            </w:r>
          </w:p>
        </w:tc>
        <w:tc>
          <w:tcPr>
            <w:tcW w:w="1417" w:type="dxa"/>
            <w:tcBorders>
              <w:top w:val="nil"/>
              <w:left w:val="nil"/>
              <w:bottom w:val="single" w:color="000000" w:sz="4" w:space="0"/>
              <w:right w:val="single" w:color="000000" w:sz="4" w:space="0"/>
            </w:tcBorders>
            <w:vAlign w:val="center"/>
            <w:hideMark/>
          </w:tcPr>
          <w:p w:rsidRPr="00725C2D" w:rsidR="00010DA9" w:rsidP="00010DA9" w:rsidRDefault="00010DA9" w14:paraId="1B346B3B" w14:textId="77777777">
            <w:pPr>
              <w:jc w:val="center"/>
              <w:rPr>
                <w:rFonts w:ascii="Arial" w:hAnsi="Arial" w:cs="Arial"/>
                <w:sz w:val="16"/>
                <w:szCs w:val="16"/>
                <w:lang w:eastAsia="hr-HR"/>
              </w:rPr>
            </w:pPr>
            <w:r w:rsidRPr="00725C2D">
              <w:rPr>
                <w:rFonts w:ascii="Arial" w:hAnsi="Arial" w:cs="Arial"/>
                <w:sz w:val="16"/>
                <w:szCs w:val="16"/>
                <w:lang w:eastAsia="hr-HR"/>
              </w:rPr>
              <w:t>Varaždin, Trg kralja Tomislava 1</w:t>
            </w:r>
          </w:p>
        </w:tc>
        <w:tc>
          <w:tcPr>
            <w:tcW w:w="1701" w:type="dxa"/>
            <w:tcBorders>
              <w:top w:val="nil"/>
              <w:left w:val="nil"/>
              <w:bottom w:val="single" w:color="000000" w:sz="4" w:space="0"/>
              <w:right w:val="single" w:color="000000" w:sz="4" w:space="0"/>
            </w:tcBorders>
            <w:vAlign w:val="center"/>
            <w:hideMark/>
          </w:tcPr>
          <w:p w:rsidRPr="00725C2D" w:rsidR="00010DA9" w:rsidP="00010DA9" w:rsidRDefault="00010DA9" w14:paraId="45026CD5" w14:textId="77777777">
            <w:pPr>
              <w:jc w:val="center"/>
              <w:rPr>
                <w:rFonts w:ascii="Arial" w:hAnsi="Arial" w:cs="Arial"/>
                <w:sz w:val="16"/>
                <w:szCs w:val="16"/>
                <w:lang w:eastAsia="hr-HR"/>
              </w:rPr>
            </w:pPr>
            <w:r w:rsidRPr="00725C2D">
              <w:rPr>
                <w:rFonts w:ascii="Arial" w:hAnsi="Arial" w:cs="Arial"/>
                <w:sz w:val="16"/>
                <w:szCs w:val="16"/>
                <w:lang w:eastAsia="hr-HR"/>
              </w:rPr>
              <w:t xml:space="preserve">            2.512,28 € </w:t>
            </w:r>
          </w:p>
        </w:tc>
        <w:tc>
          <w:tcPr>
            <w:tcW w:w="1559" w:type="dxa"/>
            <w:tcBorders>
              <w:top w:val="single" w:color="000000" w:sz="4" w:space="0"/>
              <w:left w:val="nil"/>
              <w:bottom w:val="single" w:color="000000" w:sz="4" w:space="0"/>
              <w:right w:val="single" w:color="000000" w:sz="4" w:space="0"/>
            </w:tcBorders>
            <w:vAlign w:val="center"/>
            <w:hideMark/>
          </w:tcPr>
          <w:p w:rsidRPr="00725C2D" w:rsidR="00010DA9" w:rsidP="00010DA9" w:rsidRDefault="00010DA9" w14:paraId="2B7BDB8D" w14:textId="77777777">
            <w:pPr>
              <w:jc w:val="center"/>
              <w:rPr>
                <w:rFonts w:ascii="Arial" w:hAnsi="Arial" w:cs="Arial"/>
                <w:sz w:val="16"/>
                <w:szCs w:val="16"/>
                <w:lang w:eastAsia="hr-HR"/>
              </w:rPr>
            </w:pPr>
            <w:r w:rsidRPr="00725C2D">
              <w:rPr>
                <w:rFonts w:ascii="Arial" w:hAnsi="Arial" w:cs="Arial"/>
                <w:sz w:val="16"/>
                <w:szCs w:val="16"/>
                <w:lang w:eastAsia="hr-HR"/>
              </w:rPr>
              <w:t xml:space="preserve">                                                                                        2.512,28 € </w:t>
            </w:r>
          </w:p>
        </w:tc>
        <w:tc>
          <w:tcPr>
            <w:tcW w:w="851" w:type="dxa"/>
            <w:tcBorders>
              <w:top w:val="nil"/>
              <w:left w:val="nil"/>
              <w:bottom w:val="single" w:color="000000" w:sz="4" w:space="0"/>
              <w:right w:val="single" w:color="000000" w:sz="4" w:space="0"/>
            </w:tcBorders>
            <w:hideMark/>
          </w:tcPr>
          <w:p w:rsidR="00010DA9" w:rsidP="00010DA9" w:rsidRDefault="00010DA9" w14:paraId="5D932D21" w14:textId="77777777">
            <w:pPr>
              <w:jc w:val="center"/>
              <w:rPr>
                <w:rFonts w:ascii="Arial" w:hAnsi="Arial" w:cs="Arial"/>
                <w:sz w:val="16"/>
                <w:szCs w:val="16"/>
                <w:lang w:eastAsia="hr-HR"/>
              </w:rPr>
            </w:pPr>
            <w:r w:rsidRPr="007210FF">
              <w:rPr>
                <w:rFonts w:ascii="Arial" w:hAnsi="Arial" w:cs="Arial"/>
                <w:sz w:val="16"/>
                <w:szCs w:val="16"/>
                <w:lang w:eastAsia="hr-HR"/>
              </w:rPr>
              <w:t> </w:t>
            </w:r>
          </w:p>
          <w:p w:rsidR="00010DA9" w:rsidP="00010DA9" w:rsidRDefault="00010DA9" w14:paraId="72373981" w14:textId="77777777">
            <w:pPr>
              <w:jc w:val="center"/>
              <w:rPr>
                <w:rFonts w:ascii="Arial" w:hAnsi="Arial" w:cs="Arial"/>
                <w:sz w:val="16"/>
                <w:szCs w:val="16"/>
                <w:lang w:eastAsia="hr-HR"/>
              </w:rPr>
            </w:pPr>
          </w:p>
          <w:p w:rsidRPr="00725C2D" w:rsidR="00010DA9" w:rsidP="00010DA9" w:rsidRDefault="00010DA9" w14:paraId="7C0A544F" w14:textId="4BA606FE">
            <w:pPr>
              <w:jc w:val="center"/>
              <w:rPr>
                <w:rFonts w:ascii="Arial" w:hAnsi="Arial" w:cs="Arial"/>
                <w:b/>
                <w:bCs/>
                <w:sz w:val="16"/>
                <w:szCs w:val="16"/>
                <w:lang w:eastAsia="hr-HR"/>
              </w:rPr>
            </w:pPr>
            <w:r w:rsidRPr="007210FF">
              <w:rPr>
                <w:rFonts w:ascii="Arial" w:hAnsi="Arial" w:cs="Arial"/>
                <w:sz w:val="16"/>
                <w:szCs w:val="16"/>
                <w:lang w:eastAsia="hr-HR"/>
              </w:rPr>
              <w:t>0,00</w:t>
            </w:r>
          </w:p>
        </w:tc>
      </w:tr>
      <w:tr w:rsidRPr="00725C2D" w:rsidR="00010DA9" w:rsidTr="001A16D9" w14:paraId="4BAE9122" w14:textId="77777777">
        <w:trPr>
          <w:trHeight w:val="675"/>
        </w:trPr>
        <w:tc>
          <w:tcPr>
            <w:tcW w:w="544" w:type="dxa"/>
            <w:tcBorders>
              <w:top w:val="nil"/>
              <w:left w:val="single" w:color="000000" w:sz="4" w:space="0"/>
              <w:bottom w:val="single" w:color="000000" w:sz="4" w:space="0"/>
              <w:right w:val="single" w:color="000000" w:sz="4" w:space="0"/>
            </w:tcBorders>
            <w:vAlign w:val="center"/>
            <w:hideMark/>
          </w:tcPr>
          <w:p w:rsidRPr="00725C2D" w:rsidR="00010DA9" w:rsidP="00010DA9" w:rsidRDefault="00010DA9" w14:paraId="25B9DA44" w14:textId="77777777">
            <w:pPr>
              <w:jc w:val="center"/>
              <w:rPr>
                <w:rFonts w:ascii="Arial" w:hAnsi="Arial" w:cs="Arial"/>
                <w:sz w:val="16"/>
                <w:szCs w:val="16"/>
                <w:lang w:eastAsia="hr-HR"/>
              </w:rPr>
            </w:pPr>
            <w:r w:rsidRPr="00725C2D">
              <w:rPr>
                <w:rFonts w:ascii="Arial" w:hAnsi="Arial" w:cs="Arial"/>
                <w:sz w:val="16"/>
                <w:szCs w:val="16"/>
                <w:lang w:eastAsia="hr-HR"/>
              </w:rPr>
              <w:t>11</w:t>
            </w:r>
          </w:p>
        </w:tc>
        <w:tc>
          <w:tcPr>
            <w:tcW w:w="1867" w:type="dxa"/>
            <w:tcBorders>
              <w:top w:val="nil"/>
              <w:left w:val="nil"/>
              <w:bottom w:val="single" w:color="000000" w:sz="4" w:space="0"/>
              <w:right w:val="single" w:color="000000" w:sz="4" w:space="0"/>
            </w:tcBorders>
            <w:vAlign w:val="center"/>
            <w:hideMark/>
          </w:tcPr>
          <w:p w:rsidRPr="00725C2D" w:rsidR="00010DA9" w:rsidP="00010DA9" w:rsidRDefault="00010DA9" w14:paraId="65F72CE1" w14:textId="77777777">
            <w:pPr>
              <w:jc w:val="center"/>
              <w:rPr>
                <w:rFonts w:ascii="Arial" w:hAnsi="Arial" w:cs="Arial"/>
                <w:sz w:val="16"/>
                <w:szCs w:val="16"/>
                <w:lang w:eastAsia="hr-HR"/>
              </w:rPr>
            </w:pPr>
            <w:r w:rsidRPr="00725C2D">
              <w:rPr>
                <w:rFonts w:ascii="Arial" w:hAnsi="Arial" w:cs="Arial"/>
                <w:sz w:val="16"/>
                <w:szCs w:val="16"/>
                <w:lang w:eastAsia="hr-HR"/>
              </w:rPr>
              <w:t xml:space="preserve">AGRAM CRAFT d.o.o. </w:t>
            </w:r>
          </w:p>
        </w:tc>
        <w:tc>
          <w:tcPr>
            <w:tcW w:w="1276" w:type="dxa"/>
            <w:tcBorders>
              <w:top w:val="nil"/>
              <w:left w:val="nil"/>
              <w:bottom w:val="single" w:color="000000" w:sz="4" w:space="0"/>
              <w:right w:val="single" w:color="000000" w:sz="4" w:space="0"/>
            </w:tcBorders>
            <w:vAlign w:val="center"/>
            <w:hideMark/>
          </w:tcPr>
          <w:p w:rsidRPr="00725C2D" w:rsidR="00010DA9" w:rsidP="00010DA9" w:rsidRDefault="00010DA9" w14:paraId="5681AD32" w14:textId="77777777">
            <w:pPr>
              <w:jc w:val="center"/>
              <w:rPr>
                <w:rFonts w:ascii="Arial" w:hAnsi="Arial" w:cs="Arial"/>
                <w:sz w:val="16"/>
                <w:szCs w:val="16"/>
                <w:lang w:eastAsia="hr-HR"/>
              </w:rPr>
            </w:pPr>
            <w:r w:rsidRPr="00725C2D">
              <w:rPr>
                <w:rFonts w:ascii="Arial" w:hAnsi="Arial" w:cs="Arial"/>
                <w:sz w:val="16"/>
                <w:szCs w:val="16"/>
                <w:lang w:eastAsia="hr-HR"/>
              </w:rPr>
              <w:t>40407931816</w:t>
            </w:r>
          </w:p>
        </w:tc>
        <w:tc>
          <w:tcPr>
            <w:tcW w:w="1417" w:type="dxa"/>
            <w:tcBorders>
              <w:top w:val="nil"/>
              <w:left w:val="nil"/>
              <w:bottom w:val="single" w:color="000000" w:sz="4" w:space="0"/>
              <w:right w:val="single" w:color="000000" w:sz="4" w:space="0"/>
            </w:tcBorders>
            <w:vAlign w:val="center"/>
            <w:hideMark/>
          </w:tcPr>
          <w:p w:rsidRPr="00725C2D" w:rsidR="00010DA9" w:rsidP="00010DA9" w:rsidRDefault="00010DA9" w14:paraId="47DE41DD" w14:textId="77777777">
            <w:pPr>
              <w:jc w:val="center"/>
              <w:rPr>
                <w:rFonts w:ascii="Arial" w:hAnsi="Arial" w:cs="Arial"/>
                <w:sz w:val="16"/>
                <w:szCs w:val="16"/>
                <w:lang w:eastAsia="hr-HR"/>
              </w:rPr>
            </w:pPr>
            <w:r w:rsidRPr="00725C2D">
              <w:rPr>
                <w:rFonts w:ascii="Arial" w:hAnsi="Arial" w:cs="Arial"/>
                <w:sz w:val="16"/>
                <w:szCs w:val="16"/>
                <w:lang w:eastAsia="hr-HR"/>
              </w:rPr>
              <w:t>Dugo selo, Leprovica, Zagrebačka 47F</w:t>
            </w:r>
          </w:p>
        </w:tc>
        <w:tc>
          <w:tcPr>
            <w:tcW w:w="1701" w:type="dxa"/>
            <w:tcBorders>
              <w:top w:val="nil"/>
              <w:left w:val="nil"/>
              <w:bottom w:val="single" w:color="000000" w:sz="4" w:space="0"/>
              <w:right w:val="single" w:color="000000" w:sz="4" w:space="0"/>
            </w:tcBorders>
            <w:vAlign w:val="center"/>
            <w:hideMark/>
          </w:tcPr>
          <w:p w:rsidRPr="00725C2D" w:rsidR="00010DA9" w:rsidP="00010DA9" w:rsidRDefault="00010DA9" w14:paraId="349187F0" w14:textId="77777777">
            <w:pPr>
              <w:jc w:val="center"/>
              <w:rPr>
                <w:rFonts w:ascii="Arial" w:hAnsi="Arial" w:cs="Arial"/>
                <w:sz w:val="16"/>
                <w:szCs w:val="16"/>
                <w:lang w:eastAsia="hr-HR"/>
              </w:rPr>
            </w:pPr>
            <w:r w:rsidRPr="00725C2D">
              <w:rPr>
                <w:rFonts w:ascii="Arial" w:hAnsi="Arial" w:cs="Arial"/>
                <w:sz w:val="16"/>
                <w:szCs w:val="16"/>
                <w:lang w:eastAsia="hr-HR"/>
              </w:rPr>
              <w:t xml:space="preserve">            3.909,00 € </w:t>
            </w:r>
          </w:p>
        </w:tc>
        <w:tc>
          <w:tcPr>
            <w:tcW w:w="1559" w:type="dxa"/>
            <w:tcBorders>
              <w:top w:val="single" w:color="000000" w:sz="4" w:space="0"/>
              <w:left w:val="nil"/>
              <w:bottom w:val="single" w:color="000000" w:sz="4" w:space="0"/>
              <w:right w:val="single" w:color="000000" w:sz="4" w:space="0"/>
            </w:tcBorders>
            <w:vAlign w:val="center"/>
            <w:hideMark/>
          </w:tcPr>
          <w:p w:rsidRPr="00725C2D" w:rsidR="00010DA9" w:rsidP="00010DA9" w:rsidRDefault="00010DA9" w14:paraId="29B2763E" w14:textId="77777777">
            <w:pPr>
              <w:jc w:val="center"/>
              <w:rPr>
                <w:rFonts w:ascii="Arial" w:hAnsi="Arial" w:cs="Arial"/>
                <w:sz w:val="16"/>
                <w:szCs w:val="16"/>
                <w:lang w:eastAsia="hr-HR"/>
              </w:rPr>
            </w:pPr>
            <w:r w:rsidRPr="00725C2D">
              <w:rPr>
                <w:rFonts w:ascii="Arial" w:hAnsi="Arial" w:cs="Arial"/>
                <w:sz w:val="16"/>
                <w:szCs w:val="16"/>
                <w:lang w:eastAsia="hr-HR"/>
              </w:rPr>
              <w:t xml:space="preserve">                                                                                        3.909,00 € </w:t>
            </w:r>
          </w:p>
        </w:tc>
        <w:tc>
          <w:tcPr>
            <w:tcW w:w="851" w:type="dxa"/>
            <w:tcBorders>
              <w:top w:val="nil"/>
              <w:left w:val="nil"/>
              <w:bottom w:val="single" w:color="000000" w:sz="4" w:space="0"/>
              <w:right w:val="single" w:color="000000" w:sz="4" w:space="0"/>
            </w:tcBorders>
            <w:hideMark/>
          </w:tcPr>
          <w:p w:rsidR="00010DA9" w:rsidP="00010DA9" w:rsidRDefault="00010DA9" w14:paraId="7F0ECB71" w14:textId="77777777">
            <w:pPr>
              <w:jc w:val="center"/>
              <w:rPr>
                <w:rFonts w:ascii="Arial" w:hAnsi="Arial" w:cs="Arial"/>
                <w:sz w:val="16"/>
                <w:szCs w:val="16"/>
                <w:lang w:eastAsia="hr-HR"/>
              </w:rPr>
            </w:pPr>
          </w:p>
          <w:p w:rsidR="00010DA9" w:rsidP="00010DA9" w:rsidRDefault="00010DA9" w14:paraId="759FB166" w14:textId="77777777">
            <w:pPr>
              <w:jc w:val="center"/>
              <w:rPr>
                <w:rFonts w:ascii="Arial" w:hAnsi="Arial" w:cs="Arial"/>
                <w:sz w:val="16"/>
                <w:szCs w:val="16"/>
                <w:lang w:eastAsia="hr-HR"/>
              </w:rPr>
            </w:pPr>
            <w:r w:rsidRPr="007210FF">
              <w:rPr>
                <w:rFonts w:ascii="Arial" w:hAnsi="Arial" w:cs="Arial"/>
                <w:sz w:val="16"/>
                <w:szCs w:val="16"/>
                <w:lang w:eastAsia="hr-HR"/>
              </w:rPr>
              <w:t> </w:t>
            </w:r>
          </w:p>
          <w:p w:rsidRPr="00725C2D" w:rsidR="00010DA9" w:rsidP="00010DA9" w:rsidRDefault="00010DA9" w14:paraId="439ADCE1" w14:textId="0A657FEF">
            <w:pPr>
              <w:jc w:val="center"/>
              <w:rPr>
                <w:rFonts w:ascii="Arial" w:hAnsi="Arial" w:cs="Arial"/>
                <w:b/>
                <w:bCs/>
                <w:sz w:val="16"/>
                <w:szCs w:val="16"/>
                <w:lang w:eastAsia="hr-HR"/>
              </w:rPr>
            </w:pPr>
            <w:r w:rsidRPr="007210FF">
              <w:rPr>
                <w:rFonts w:ascii="Arial" w:hAnsi="Arial" w:cs="Arial"/>
                <w:sz w:val="16"/>
                <w:szCs w:val="16"/>
                <w:lang w:eastAsia="hr-HR"/>
              </w:rPr>
              <w:t>0,00</w:t>
            </w:r>
          </w:p>
        </w:tc>
      </w:tr>
      <w:tr w:rsidRPr="00725C2D" w:rsidR="00010DA9" w:rsidTr="001A16D9" w14:paraId="67D417FF" w14:textId="77777777">
        <w:trPr>
          <w:trHeight w:val="720"/>
        </w:trPr>
        <w:tc>
          <w:tcPr>
            <w:tcW w:w="544" w:type="dxa"/>
            <w:tcBorders>
              <w:top w:val="nil"/>
              <w:left w:val="single" w:color="000000" w:sz="4" w:space="0"/>
              <w:bottom w:val="single" w:color="000000" w:sz="4" w:space="0"/>
              <w:right w:val="single" w:color="000000" w:sz="4" w:space="0"/>
            </w:tcBorders>
            <w:vAlign w:val="center"/>
            <w:hideMark/>
          </w:tcPr>
          <w:p w:rsidRPr="00725C2D" w:rsidR="00010DA9" w:rsidP="00010DA9" w:rsidRDefault="00010DA9" w14:paraId="030291A2" w14:textId="77777777">
            <w:pPr>
              <w:jc w:val="center"/>
              <w:rPr>
                <w:rFonts w:ascii="Arial" w:hAnsi="Arial" w:cs="Arial"/>
                <w:sz w:val="16"/>
                <w:szCs w:val="16"/>
                <w:lang w:eastAsia="hr-HR"/>
              </w:rPr>
            </w:pPr>
            <w:r w:rsidRPr="00725C2D">
              <w:rPr>
                <w:rFonts w:ascii="Arial" w:hAnsi="Arial" w:cs="Arial"/>
                <w:sz w:val="16"/>
                <w:szCs w:val="16"/>
                <w:lang w:eastAsia="hr-HR"/>
              </w:rPr>
              <w:t>12</w:t>
            </w:r>
          </w:p>
        </w:tc>
        <w:tc>
          <w:tcPr>
            <w:tcW w:w="1867" w:type="dxa"/>
            <w:tcBorders>
              <w:top w:val="nil"/>
              <w:left w:val="nil"/>
              <w:bottom w:val="single" w:color="000000" w:sz="4" w:space="0"/>
              <w:right w:val="single" w:color="000000" w:sz="4" w:space="0"/>
            </w:tcBorders>
            <w:vAlign w:val="center"/>
            <w:hideMark/>
          </w:tcPr>
          <w:p w:rsidRPr="00725C2D" w:rsidR="00010DA9" w:rsidP="00010DA9" w:rsidRDefault="00010DA9" w14:paraId="1499A3E2" w14:textId="77777777">
            <w:pPr>
              <w:jc w:val="center"/>
              <w:rPr>
                <w:rFonts w:ascii="Arial" w:hAnsi="Arial" w:cs="Arial"/>
                <w:sz w:val="16"/>
                <w:szCs w:val="16"/>
                <w:lang w:eastAsia="hr-HR"/>
              </w:rPr>
            </w:pPr>
            <w:r w:rsidRPr="00725C2D">
              <w:rPr>
                <w:rFonts w:ascii="Arial" w:hAnsi="Arial" w:cs="Arial"/>
                <w:sz w:val="16"/>
                <w:szCs w:val="16"/>
                <w:lang w:eastAsia="hr-HR"/>
              </w:rPr>
              <w:t>URED OVLAŠTENOG INŽENJERA GRAĐEVINARSTVA NIKOLA BEŠLIĆ</w:t>
            </w:r>
          </w:p>
        </w:tc>
        <w:tc>
          <w:tcPr>
            <w:tcW w:w="1276" w:type="dxa"/>
            <w:tcBorders>
              <w:top w:val="nil"/>
              <w:left w:val="nil"/>
              <w:bottom w:val="single" w:color="000000" w:sz="4" w:space="0"/>
              <w:right w:val="single" w:color="000000" w:sz="4" w:space="0"/>
            </w:tcBorders>
            <w:vAlign w:val="center"/>
            <w:hideMark/>
          </w:tcPr>
          <w:p w:rsidRPr="00725C2D" w:rsidR="00010DA9" w:rsidP="00010DA9" w:rsidRDefault="00010DA9" w14:paraId="6530D923" w14:textId="77777777">
            <w:pPr>
              <w:jc w:val="center"/>
              <w:rPr>
                <w:rFonts w:ascii="Arial" w:hAnsi="Arial" w:cs="Arial"/>
                <w:sz w:val="16"/>
                <w:szCs w:val="16"/>
                <w:lang w:eastAsia="hr-HR"/>
              </w:rPr>
            </w:pPr>
            <w:r w:rsidRPr="00725C2D">
              <w:rPr>
                <w:rFonts w:ascii="Arial" w:hAnsi="Arial" w:cs="Arial"/>
                <w:sz w:val="16"/>
                <w:szCs w:val="16"/>
                <w:lang w:eastAsia="hr-HR"/>
              </w:rPr>
              <w:t>20358178411</w:t>
            </w:r>
          </w:p>
        </w:tc>
        <w:tc>
          <w:tcPr>
            <w:tcW w:w="1417" w:type="dxa"/>
            <w:tcBorders>
              <w:top w:val="nil"/>
              <w:left w:val="nil"/>
              <w:bottom w:val="single" w:color="000000" w:sz="4" w:space="0"/>
              <w:right w:val="single" w:color="000000" w:sz="4" w:space="0"/>
            </w:tcBorders>
            <w:vAlign w:val="center"/>
            <w:hideMark/>
          </w:tcPr>
          <w:p w:rsidRPr="00725C2D" w:rsidR="00010DA9" w:rsidP="00010DA9" w:rsidRDefault="00010DA9" w14:paraId="1E0701DD" w14:textId="77777777">
            <w:pPr>
              <w:jc w:val="center"/>
              <w:rPr>
                <w:rFonts w:ascii="Arial" w:hAnsi="Arial" w:cs="Arial"/>
                <w:sz w:val="16"/>
                <w:szCs w:val="16"/>
                <w:lang w:eastAsia="hr-HR"/>
              </w:rPr>
            </w:pPr>
            <w:r w:rsidRPr="00725C2D">
              <w:rPr>
                <w:rFonts w:ascii="Arial" w:hAnsi="Arial" w:cs="Arial"/>
                <w:sz w:val="16"/>
                <w:szCs w:val="16"/>
                <w:lang w:eastAsia="hr-HR"/>
              </w:rPr>
              <w:t>Koprivnica, Trakošćanska ulica 39</w:t>
            </w:r>
          </w:p>
        </w:tc>
        <w:tc>
          <w:tcPr>
            <w:tcW w:w="1701" w:type="dxa"/>
            <w:tcBorders>
              <w:top w:val="nil"/>
              <w:left w:val="nil"/>
              <w:bottom w:val="single" w:color="000000" w:sz="4" w:space="0"/>
              <w:right w:val="single" w:color="000000" w:sz="4" w:space="0"/>
            </w:tcBorders>
            <w:vAlign w:val="center"/>
            <w:hideMark/>
          </w:tcPr>
          <w:p w:rsidRPr="00725C2D" w:rsidR="00010DA9" w:rsidP="00010DA9" w:rsidRDefault="001A16D9" w14:paraId="0DDF2F37" w14:textId="0FD799F0">
            <w:pPr>
              <w:jc w:val="center"/>
              <w:rPr>
                <w:rFonts w:ascii="Arial" w:hAnsi="Arial" w:cs="Arial"/>
                <w:sz w:val="16"/>
                <w:szCs w:val="16"/>
                <w:lang w:eastAsia="hr-HR"/>
              </w:rPr>
            </w:pPr>
            <w:r>
              <w:rPr>
                <w:rFonts w:ascii="Arial" w:hAnsi="Arial" w:cs="Arial"/>
                <w:sz w:val="16"/>
                <w:szCs w:val="16"/>
                <w:lang w:eastAsia="hr-HR"/>
              </w:rPr>
              <w:t xml:space="preserve">              </w:t>
            </w:r>
            <w:r w:rsidRPr="00725C2D" w:rsidR="00010DA9">
              <w:rPr>
                <w:rFonts w:ascii="Arial" w:hAnsi="Arial" w:cs="Arial"/>
                <w:sz w:val="16"/>
                <w:szCs w:val="16"/>
                <w:lang w:eastAsia="hr-HR"/>
              </w:rPr>
              <w:t xml:space="preserve"> 650,00 € </w:t>
            </w:r>
          </w:p>
        </w:tc>
        <w:tc>
          <w:tcPr>
            <w:tcW w:w="1559" w:type="dxa"/>
            <w:tcBorders>
              <w:top w:val="single" w:color="000000" w:sz="4" w:space="0"/>
              <w:left w:val="nil"/>
              <w:bottom w:val="single" w:color="000000" w:sz="4" w:space="0"/>
              <w:right w:val="single" w:color="000000" w:sz="4" w:space="0"/>
            </w:tcBorders>
            <w:vAlign w:val="center"/>
            <w:hideMark/>
          </w:tcPr>
          <w:p w:rsidRPr="00725C2D" w:rsidR="00010DA9" w:rsidP="00010DA9" w:rsidRDefault="00010DA9" w14:paraId="47B9B653" w14:textId="77777777">
            <w:pPr>
              <w:jc w:val="center"/>
              <w:rPr>
                <w:rFonts w:ascii="Arial" w:hAnsi="Arial" w:cs="Arial"/>
                <w:sz w:val="16"/>
                <w:szCs w:val="16"/>
                <w:lang w:eastAsia="hr-HR"/>
              </w:rPr>
            </w:pPr>
            <w:r w:rsidRPr="00725C2D">
              <w:rPr>
                <w:rFonts w:ascii="Arial" w:hAnsi="Arial" w:cs="Arial"/>
                <w:sz w:val="16"/>
                <w:szCs w:val="16"/>
                <w:lang w:eastAsia="hr-HR"/>
              </w:rPr>
              <w:t xml:space="preserve">                                                                                            650,00 € </w:t>
            </w:r>
          </w:p>
        </w:tc>
        <w:tc>
          <w:tcPr>
            <w:tcW w:w="851" w:type="dxa"/>
            <w:tcBorders>
              <w:top w:val="nil"/>
              <w:left w:val="nil"/>
              <w:bottom w:val="single" w:color="000000" w:sz="4" w:space="0"/>
              <w:right w:val="single" w:color="000000" w:sz="4" w:space="0"/>
            </w:tcBorders>
            <w:hideMark/>
          </w:tcPr>
          <w:p w:rsidR="00010DA9" w:rsidP="00010DA9" w:rsidRDefault="00010DA9" w14:paraId="530871C4" w14:textId="77777777">
            <w:pPr>
              <w:jc w:val="center"/>
              <w:rPr>
                <w:rFonts w:ascii="Arial" w:hAnsi="Arial" w:cs="Arial"/>
                <w:sz w:val="16"/>
                <w:szCs w:val="16"/>
                <w:lang w:eastAsia="hr-HR"/>
              </w:rPr>
            </w:pPr>
          </w:p>
          <w:p w:rsidR="00010DA9" w:rsidP="00010DA9" w:rsidRDefault="00010DA9" w14:paraId="0601485E" w14:textId="77777777">
            <w:pPr>
              <w:jc w:val="center"/>
              <w:rPr>
                <w:rFonts w:ascii="Arial" w:hAnsi="Arial" w:cs="Arial"/>
                <w:sz w:val="16"/>
                <w:szCs w:val="16"/>
                <w:lang w:eastAsia="hr-HR"/>
              </w:rPr>
            </w:pPr>
            <w:r w:rsidRPr="007210FF">
              <w:rPr>
                <w:rFonts w:ascii="Arial" w:hAnsi="Arial" w:cs="Arial"/>
                <w:sz w:val="16"/>
                <w:szCs w:val="16"/>
                <w:lang w:eastAsia="hr-HR"/>
              </w:rPr>
              <w:t> </w:t>
            </w:r>
          </w:p>
          <w:p w:rsidRPr="00725C2D" w:rsidR="00010DA9" w:rsidP="00010DA9" w:rsidRDefault="00010DA9" w14:paraId="68FEFD1C" w14:textId="7A4201A8">
            <w:pPr>
              <w:jc w:val="center"/>
              <w:rPr>
                <w:rFonts w:ascii="Arial" w:hAnsi="Arial" w:cs="Arial"/>
                <w:b/>
                <w:bCs/>
                <w:sz w:val="16"/>
                <w:szCs w:val="16"/>
                <w:lang w:eastAsia="hr-HR"/>
              </w:rPr>
            </w:pPr>
            <w:r w:rsidRPr="007210FF">
              <w:rPr>
                <w:rFonts w:ascii="Arial" w:hAnsi="Arial" w:cs="Arial"/>
                <w:sz w:val="16"/>
                <w:szCs w:val="16"/>
                <w:lang w:eastAsia="hr-HR"/>
              </w:rPr>
              <w:t>0,00</w:t>
            </w:r>
          </w:p>
        </w:tc>
      </w:tr>
      <w:tr w:rsidRPr="00725C2D" w:rsidR="00010DA9" w:rsidTr="001A16D9" w14:paraId="784EE633" w14:textId="77777777">
        <w:trPr>
          <w:trHeight w:val="844"/>
        </w:trPr>
        <w:tc>
          <w:tcPr>
            <w:tcW w:w="544" w:type="dxa"/>
            <w:tcBorders>
              <w:top w:val="nil"/>
              <w:left w:val="single" w:color="000000" w:sz="4" w:space="0"/>
              <w:bottom w:val="single" w:color="000000" w:sz="4" w:space="0"/>
              <w:right w:val="single" w:color="000000" w:sz="4" w:space="0"/>
            </w:tcBorders>
            <w:vAlign w:val="center"/>
            <w:hideMark/>
          </w:tcPr>
          <w:p w:rsidRPr="00725C2D" w:rsidR="00010DA9" w:rsidP="00010DA9" w:rsidRDefault="00010DA9" w14:paraId="4EA97C7C" w14:textId="77777777">
            <w:pPr>
              <w:jc w:val="center"/>
              <w:rPr>
                <w:rFonts w:ascii="Arial" w:hAnsi="Arial" w:cs="Arial"/>
                <w:sz w:val="16"/>
                <w:szCs w:val="16"/>
                <w:lang w:eastAsia="hr-HR"/>
              </w:rPr>
            </w:pPr>
            <w:r w:rsidRPr="00725C2D">
              <w:rPr>
                <w:rFonts w:ascii="Arial" w:hAnsi="Arial" w:cs="Arial"/>
                <w:sz w:val="16"/>
                <w:szCs w:val="16"/>
                <w:lang w:eastAsia="hr-HR"/>
              </w:rPr>
              <w:t>13</w:t>
            </w:r>
          </w:p>
        </w:tc>
        <w:tc>
          <w:tcPr>
            <w:tcW w:w="1867" w:type="dxa"/>
            <w:tcBorders>
              <w:top w:val="nil"/>
              <w:left w:val="nil"/>
              <w:bottom w:val="single" w:color="000000" w:sz="4" w:space="0"/>
              <w:right w:val="single" w:color="000000" w:sz="4" w:space="0"/>
            </w:tcBorders>
            <w:vAlign w:val="center"/>
            <w:hideMark/>
          </w:tcPr>
          <w:p w:rsidRPr="00725C2D" w:rsidR="00010DA9" w:rsidP="00010DA9" w:rsidRDefault="00010DA9" w14:paraId="57197BA2" w14:textId="77777777">
            <w:pPr>
              <w:jc w:val="center"/>
              <w:rPr>
                <w:rFonts w:ascii="Arial" w:hAnsi="Arial" w:cs="Arial"/>
                <w:sz w:val="16"/>
                <w:szCs w:val="16"/>
                <w:lang w:eastAsia="hr-HR"/>
              </w:rPr>
            </w:pPr>
            <w:r w:rsidRPr="00725C2D">
              <w:rPr>
                <w:rFonts w:ascii="Arial" w:hAnsi="Arial" w:cs="Arial"/>
                <w:sz w:val="16"/>
                <w:szCs w:val="16"/>
                <w:lang w:eastAsia="hr-HR"/>
              </w:rPr>
              <w:t>URED OVLAŠTENE ARHITEKTICE KRISTINA ŠKROKOV</w:t>
            </w:r>
          </w:p>
        </w:tc>
        <w:tc>
          <w:tcPr>
            <w:tcW w:w="1276" w:type="dxa"/>
            <w:tcBorders>
              <w:top w:val="nil"/>
              <w:left w:val="nil"/>
              <w:bottom w:val="single" w:color="000000" w:sz="4" w:space="0"/>
              <w:right w:val="single" w:color="000000" w:sz="4" w:space="0"/>
            </w:tcBorders>
            <w:vAlign w:val="center"/>
            <w:hideMark/>
          </w:tcPr>
          <w:p w:rsidRPr="00725C2D" w:rsidR="00010DA9" w:rsidP="00010DA9" w:rsidRDefault="00010DA9" w14:paraId="07A8E6D9" w14:textId="77777777">
            <w:pPr>
              <w:jc w:val="center"/>
              <w:rPr>
                <w:rFonts w:ascii="Arial" w:hAnsi="Arial" w:cs="Arial"/>
                <w:sz w:val="16"/>
                <w:szCs w:val="16"/>
                <w:lang w:eastAsia="hr-HR"/>
              </w:rPr>
            </w:pPr>
            <w:r w:rsidRPr="00725C2D">
              <w:rPr>
                <w:rFonts w:ascii="Arial" w:hAnsi="Arial" w:cs="Arial"/>
                <w:sz w:val="16"/>
                <w:szCs w:val="16"/>
                <w:lang w:eastAsia="hr-HR"/>
              </w:rPr>
              <w:t>33171896399</w:t>
            </w:r>
          </w:p>
        </w:tc>
        <w:tc>
          <w:tcPr>
            <w:tcW w:w="1417" w:type="dxa"/>
            <w:tcBorders>
              <w:top w:val="nil"/>
              <w:left w:val="nil"/>
              <w:bottom w:val="single" w:color="000000" w:sz="4" w:space="0"/>
              <w:right w:val="single" w:color="000000" w:sz="4" w:space="0"/>
            </w:tcBorders>
            <w:vAlign w:val="center"/>
            <w:hideMark/>
          </w:tcPr>
          <w:p w:rsidRPr="00725C2D" w:rsidR="00010DA9" w:rsidP="00010DA9" w:rsidRDefault="00010DA9" w14:paraId="75ACC302" w14:textId="77777777">
            <w:pPr>
              <w:jc w:val="center"/>
              <w:rPr>
                <w:rFonts w:ascii="Arial" w:hAnsi="Arial" w:cs="Arial"/>
                <w:sz w:val="16"/>
                <w:szCs w:val="16"/>
                <w:lang w:eastAsia="hr-HR"/>
              </w:rPr>
            </w:pPr>
            <w:r w:rsidRPr="00725C2D">
              <w:rPr>
                <w:rFonts w:ascii="Arial" w:hAnsi="Arial" w:cs="Arial"/>
                <w:sz w:val="16"/>
                <w:szCs w:val="16"/>
                <w:lang w:eastAsia="hr-HR"/>
              </w:rPr>
              <w:t>Varaždinske Toplice, Vantina Kirinića 2</w:t>
            </w:r>
          </w:p>
        </w:tc>
        <w:tc>
          <w:tcPr>
            <w:tcW w:w="1701" w:type="dxa"/>
            <w:tcBorders>
              <w:top w:val="nil"/>
              <w:left w:val="nil"/>
              <w:bottom w:val="single" w:color="000000" w:sz="4" w:space="0"/>
              <w:right w:val="single" w:color="000000" w:sz="4" w:space="0"/>
            </w:tcBorders>
            <w:vAlign w:val="center"/>
            <w:hideMark/>
          </w:tcPr>
          <w:p w:rsidRPr="00725C2D" w:rsidR="00010DA9" w:rsidP="00010DA9" w:rsidRDefault="00010DA9" w14:paraId="7FC21C0F" w14:textId="77777777">
            <w:pPr>
              <w:jc w:val="center"/>
              <w:rPr>
                <w:rFonts w:ascii="Arial" w:hAnsi="Arial" w:cs="Arial"/>
                <w:sz w:val="16"/>
                <w:szCs w:val="16"/>
                <w:lang w:eastAsia="hr-HR"/>
              </w:rPr>
            </w:pPr>
            <w:r w:rsidRPr="00725C2D">
              <w:rPr>
                <w:rFonts w:ascii="Arial" w:hAnsi="Arial" w:cs="Arial"/>
                <w:sz w:val="16"/>
                <w:szCs w:val="16"/>
                <w:lang w:eastAsia="hr-HR"/>
              </w:rPr>
              <w:t xml:space="preserve">            1.597,53 € </w:t>
            </w:r>
          </w:p>
        </w:tc>
        <w:tc>
          <w:tcPr>
            <w:tcW w:w="1559" w:type="dxa"/>
            <w:tcBorders>
              <w:top w:val="single" w:color="000000" w:sz="4" w:space="0"/>
              <w:left w:val="nil"/>
              <w:bottom w:val="single" w:color="000000" w:sz="4" w:space="0"/>
              <w:right w:val="single" w:color="000000" w:sz="4" w:space="0"/>
            </w:tcBorders>
            <w:vAlign w:val="center"/>
            <w:hideMark/>
          </w:tcPr>
          <w:p w:rsidRPr="00725C2D" w:rsidR="00010DA9" w:rsidP="00010DA9" w:rsidRDefault="00010DA9" w14:paraId="337FCA0A" w14:textId="77777777">
            <w:pPr>
              <w:jc w:val="center"/>
              <w:rPr>
                <w:rFonts w:ascii="Arial" w:hAnsi="Arial" w:cs="Arial"/>
                <w:sz w:val="16"/>
                <w:szCs w:val="16"/>
                <w:lang w:eastAsia="hr-HR"/>
              </w:rPr>
            </w:pPr>
            <w:r w:rsidRPr="00725C2D">
              <w:rPr>
                <w:rFonts w:ascii="Arial" w:hAnsi="Arial" w:cs="Arial"/>
                <w:sz w:val="16"/>
                <w:szCs w:val="16"/>
                <w:lang w:eastAsia="hr-HR"/>
              </w:rPr>
              <w:t xml:space="preserve">                                                                                        1.597,53 € </w:t>
            </w:r>
          </w:p>
        </w:tc>
        <w:tc>
          <w:tcPr>
            <w:tcW w:w="851" w:type="dxa"/>
            <w:tcBorders>
              <w:top w:val="nil"/>
              <w:left w:val="nil"/>
              <w:bottom w:val="single" w:color="000000" w:sz="4" w:space="0"/>
              <w:right w:val="single" w:color="000000" w:sz="4" w:space="0"/>
            </w:tcBorders>
            <w:hideMark/>
          </w:tcPr>
          <w:p w:rsidR="00010DA9" w:rsidP="00010DA9" w:rsidRDefault="00010DA9" w14:paraId="183AE81A" w14:textId="77777777">
            <w:pPr>
              <w:jc w:val="center"/>
              <w:rPr>
                <w:rFonts w:ascii="Arial" w:hAnsi="Arial" w:cs="Arial"/>
                <w:sz w:val="16"/>
                <w:szCs w:val="16"/>
                <w:lang w:eastAsia="hr-HR"/>
              </w:rPr>
            </w:pPr>
            <w:r w:rsidRPr="007210FF">
              <w:rPr>
                <w:rFonts w:ascii="Arial" w:hAnsi="Arial" w:cs="Arial"/>
                <w:sz w:val="16"/>
                <w:szCs w:val="16"/>
                <w:lang w:eastAsia="hr-HR"/>
              </w:rPr>
              <w:t> </w:t>
            </w:r>
          </w:p>
          <w:p w:rsidR="00010DA9" w:rsidP="00010DA9" w:rsidRDefault="00010DA9" w14:paraId="26E6FF1E" w14:textId="77777777">
            <w:pPr>
              <w:jc w:val="center"/>
              <w:rPr>
                <w:rFonts w:ascii="Arial" w:hAnsi="Arial" w:cs="Arial"/>
                <w:sz w:val="16"/>
                <w:szCs w:val="16"/>
                <w:lang w:eastAsia="hr-HR"/>
              </w:rPr>
            </w:pPr>
          </w:p>
          <w:p w:rsidRPr="00725C2D" w:rsidR="00010DA9" w:rsidP="00010DA9" w:rsidRDefault="00010DA9" w14:paraId="0BEF1A8F" w14:textId="06D5FB4B">
            <w:pPr>
              <w:jc w:val="center"/>
              <w:rPr>
                <w:rFonts w:ascii="Arial" w:hAnsi="Arial" w:cs="Arial"/>
                <w:b/>
                <w:bCs/>
                <w:sz w:val="16"/>
                <w:szCs w:val="16"/>
                <w:lang w:eastAsia="hr-HR"/>
              </w:rPr>
            </w:pPr>
            <w:r w:rsidRPr="007210FF">
              <w:rPr>
                <w:rFonts w:ascii="Arial" w:hAnsi="Arial" w:cs="Arial"/>
                <w:sz w:val="16"/>
                <w:szCs w:val="16"/>
                <w:lang w:eastAsia="hr-HR"/>
              </w:rPr>
              <w:t>0,00</w:t>
            </w:r>
          </w:p>
        </w:tc>
      </w:tr>
      <w:tr w:rsidRPr="00725C2D" w:rsidR="00010DA9" w:rsidTr="001A16D9" w14:paraId="3A7A7710" w14:textId="77777777">
        <w:trPr>
          <w:trHeight w:val="900"/>
        </w:trPr>
        <w:tc>
          <w:tcPr>
            <w:tcW w:w="544" w:type="dxa"/>
            <w:tcBorders>
              <w:top w:val="nil"/>
              <w:left w:val="single" w:color="000000" w:sz="4" w:space="0"/>
              <w:bottom w:val="single" w:color="000000" w:sz="4" w:space="0"/>
              <w:right w:val="single" w:color="000000" w:sz="4" w:space="0"/>
            </w:tcBorders>
            <w:vAlign w:val="center"/>
            <w:hideMark/>
          </w:tcPr>
          <w:p w:rsidRPr="00725C2D" w:rsidR="00010DA9" w:rsidP="00010DA9" w:rsidRDefault="00010DA9" w14:paraId="05E23462" w14:textId="77777777">
            <w:pPr>
              <w:jc w:val="center"/>
              <w:rPr>
                <w:rFonts w:ascii="Arial" w:hAnsi="Arial" w:cs="Arial"/>
                <w:sz w:val="16"/>
                <w:szCs w:val="16"/>
                <w:lang w:eastAsia="hr-HR"/>
              </w:rPr>
            </w:pPr>
            <w:r w:rsidRPr="00725C2D">
              <w:rPr>
                <w:rFonts w:ascii="Arial" w:hAnsi="Arial" w:cs="Arial"/>
                <w:sz w:val="16"/>
                <w:szCs w:val="16"/>
                <w:lang w:eastAsia="hr-HR"/>
              </w:rPr>
              <w:t>14</w:t>
            </w:r>
          </w:p>
        </w:tc>
        <w:tc>
          <w:tcPr>
            <w:tcW w:w="1867" w:type="dxa"/>
            <w:tcBorders>
              <w:top w:val="nil"/>
              <w:left w:val="nil"/>
              <w:bottom w:val="single" w:color="000000" w:sz="4" w:space="0"/>
              <w:right w:val="single" w:color="000000" w:sz="4" w:space="0"/>
            </w:tcBorders>
            <w:vAlign w:val="center"/>
            <w:hideMark/>
          </w:tcPr>
          <w:p w:rsidRPr="00725C2D" w:rsidR="00010DA9" w:rsidP="00010DA9" w:rsidRDefault="00010DA9" w14:paraId="52003ED6" w14:textId="77777777">
            <w:pPr>
              <w:jc w:val="center"/>
              <w:rPr>
                <w:rFonts w:ascii="Arial" w:hAnsi="Arial" w:cs="Arial"/>
                <w:sz w:val="16"/>
                <w:szCs w:val="16"/>
                <w:lang w:eastAsia="hr-HR"/>
              </w:rPr>
            </w:pPr>
            <w:r w:rsidRPr="00725C2D">
              <w:rPr>
                <w:rFonts w:ascii="Arial" w:hAnsi="Arial" w:cs="Arial"/>
                <w:sz w:val="16"/>
                <w:szCs w:val="16"/>
                <w:lang w:eastAsia="hr-HR"/>
              </w:rPr>
              <w:t>URED OVLAŠTENOG INŽENJERA ELEKTROTEHNIKE KRISTIJAN ŠIMUNIJA</w:t>
            </w:r>
          </w:p>
        </w:tc>
        <w:tc>
          <w:tcPr>
            <w:tcW w:w="1276" w:type="dxa"/>
            <w:tcBorders>
              <w:top w:val="nil"/>
              <w:left w:val="nil"/>
              <w:bottom w:val="single" w:color="000000" w:sz="4" w:space="0"/>
              <w:right w:val="single" w:color="000000" w:sz="4" w:space="0"/>
            </w:tcBorders>
            <w:vAlign w:val="center"/>
            <w:hideMark/>
          </w:tcPr>
          <w:p w:rsidRPr="00725C2D" w:rsidR="00010DA9" w:rsidP="00010DA9" w:rsidRDefault="00010DA9" w14:paraId="6E776A29" w14:textId="77777777">
            <w:pPr>
              <w:jc w:val="center"/>
              <w:rPr>
                <w:rFonts w:ascii="Arial" w:hAnsi="Arial" w:cs="Arial"/>
                <w:sz w:val="16"/>
                <w:szCs w:val="16"/>
                <w:lang w:eastAsia="hr-HR"/>
              </w:rPr>
            </w:pPr>
            <w:r w:rsidRPr="00725C2D">
              <w:rPr>
                <w:rFonts w:ascii="Arial" w:hAnsi="Arial" w:cs="Arial"/>
                <w:sz w:val="16"/>
                <w:szCs w:val="16"/>
                <w:lang w:eastAsia="hr-HR"/>
              </w:rPr>
              <w:t>66006323128</w:t>
            </w:r>
          </w:p>
        </w:tc>
        <w:tc>
          <w:tcPr>
            <w:tcW w:w="1417" w:type="dxa"/>
            <w:tcBorders>
              <w:top w:val="nil"/>
              <w:left w:val="nil"/>
              <w:bottom w:val="single" w:color="000000" w:sz="4" w:space="0"/>
              <w:right w:val="single" w:color="000000" w:sz="4" w:space="0"/>
            </w:tcBorders>
            <w:vAlign w:val="center"/>
            <w:hideMark/>
          </w:tcPr>
          <w:p w:rsidRPr="00725C2D" w:rsidR="00010DA9" w:rsidP="00010DA9" w:rsidRDefault="00010DA9" w14:paraId="76309F9A" w14:textId="77777777">
            <w:pPr>
              <w:jc w:val="center"/>
              <w:rPr>
                <w:rFonts w:ascii="Arial" w:hAnsi="Arial" w:cs="Arial"/>
                <w:sz w:val="16"/>
                <w:szCs w:val="16"/>
                <w:lang w:eastAsia="hr-HR"/>
              </w:rPr>
            </w:pPr>
            <w:r w:rsidRPr="00725C2D">
              <w:rPr>
                <w:rFonts w:ascii="Arial" w:hAnsi="Arial" w:cs="Arial"/>
                <w:sz w:val="16"/>
                <w:szCs w:val="16"/>
                <w:lang w:eastAsia="hr-HR"/>
              </w:rPr>
              <w:t>Koprivnica, Proljetna 2</w:t>
            </w:r>
          </w:p>
        </w:tc>
        <w:tc>
          <w:tcPr>
            <w:tcW w:w="1701" w:type="dxa"/>
            <w:tcBorders>
              <w:top w:val="nil"/>
              <w:left w:val="nil"/>
              <w:bottom w:val="single" w:color="000000" w:sz="4" w:space="0"/>
              <w:right w:val="single" w:color="000000" w:sz="4" w:space="0"/>
            </w:tcBorders>
            <w:vAlign w:val="center"/>
            <w:hideMark/>
          </w:tcPr>
          <w:p w:rsidRPr="00725C2D" w:rsidR="00010DA9" w:rsidP="00010DA9" w:rsidRDefault="001A16D9" w14:paraId="4267C8C3" w14:textId="67C90623">
            <w:pPr>
              <w:jc w:val="center"/>
              <w:rPr>
                <w:rFonts w:ascii="Arial" w:hAnsi="Arial" w:cs="Arial"/>
                <w:sz w:val="16"/>
                <w:szCs w:val="16"/>
                <w:lang w:eastAsia="hr-HR"/>
              </w:rPr>
            </w:pPr>
            <w:r>
              <w:rPr>
                <w:rFonts w:ascii="Arial" w:hAnsi="Arial" w:cs="Arial"/>
                <w:sz w:val="16"/>
                <w:szCs w:val="16"/>
                <w:lang w:eastAsia="hr-HR"/>
              </w:rPr>
              <w:t xml:space="preserve">              </w:t>
            </w:r>
            <w:r w:rsidRPr="00725C2D" w:rsidR="00010DA9">
              <w:rPr>
                <w:rFonts w:ascii="Arial" w:hAnsi="Arial" w:cs="Arial"/>
                <w:sz w:val="16"/>
                <w:szCs w:val="16"/>
                <w:lang w:eastAsia="hr-HR"/>
              </w:rPr>
              <w:t xml:space="preserve"> 300,00 € </w:t>
            </w:r>
          </w:p>
        </w:tc>
        <w:tc>
          <w:tcPr>
            <w:tcW w:w="1559" w:type="dxa"/>
            <w:tcBorders>
              <w:top w:val="single" w:color="000000" w:sz="4" w:space="0"/>
              <w:left w:val="nil"/>
              <w:bottom w:val="single" w:color="000000" w:sz="4" w:space="0"/>
              <w:right w:val="single" w:color="000000" w:sz="4" w:space="0"/>
            </w:tcBorders>
            <w:vAlign w:val="center"/>
            <w:hideMark/>
          </w:tcPr>
          <w:p w:rsidRPr="00725C2D" w:rsidR="00010DA9" w:rsidP="00010DA9" w:rsidRDefault="00010DA9" w14:paraId="31C0FC93" w14:textId="77777777">
            <w:pPr>
              <w:jc w:val="center"/>
              <w:rPr>
                <w:rFonts w:ascii="Arial" w:hAnsi="Arial" w:cs="Arial"/>
                <w:sz w:val="16"/>
                <w:szCs w:val="16"/>
                <w:lang w:eastAsia="hr-HR"/>
              </w:rPr>
            </w:pPr>
            <w:r w:rsidRPr="00725C2D">
              <w:rPr>
                <w:rFonts w:ascii="Arial" w:hAnsi="Arial" w:cs="Arial"/>
                <w:sz w:val="16"/>
                <w:szCs w:val="16"/>
                <w:lang w:eastAsia="hr-HR"/>
              </w:rPr>
              <w:t xml:space="preserve">                                                                                            300,00 € </w:t>
            </w:r>
          </w:p>
        </w:tc>
        <w:tc>
          <w:tcPr>
            <w:tcW w:w="851" w:type="dxa"/>
            <w:tcBorders>
              <w:top w:val="nil"/>
              <w:left w:val="nil"/>
              <w:bottom w:val="single" w:color="000000" w:sz="4" w:space="0"/>
              <w:right w:val="single" w:color="000000" w:sz="4" w:space="0"/>
            </w:tcBorders>
            <w:hideMark/>
          </w:tcPr>
          <w:p w:rsidR="00010DA9" w:rsidP="00010DA9" w:rsidRDefault="00010DA9" w14:paraId="1C0E41ED" w14:textId="77777777">
            <w:pPr>
              <w:jc w:val="center"/>
              <w:rPr>
                <w:rFonts w:ascii="Arial" w:hAnsi="Arial" w:cs="Arial"/>
                <w:sz w:val="16"/>
                <w:szCs w:val="16"/>
                <w:lang w:eastAsia="hr-HR"/>
              </w:rPr>
            </w:pPr>
            <w:r w:rsidRPr="007210FF">
              <w:rPr>
                <w:rFonts w:ascii="Arial" w:hAnsi="Arial" w:cs="Arial"/>
                <w:sz w:val="16"/>
                <w:szCs w:val="16"/>
                <w:lang w:eastAsia="hr-HR"/>
              </w:rPr>
              <w:t> </w:t>
            </w:r>
          </w:p>
          <w:p w:rsidR="00010DA9" w:rsidP="00010DA9" w:rsidRDefault="00010DA9" w14:paraId="6A03ED13" w14:textId="77777777">
            <w:pPr>
              <w:jc w:val="center"/>
              <w:rPr>
                <w:rFonts w:ascii="Arial" w:hAnsi="Arial" w:cs="Arial"/>
                <w:sz w:val="16"/>
                <w:szCs w:val="16"/>
                <w:lang w:eastAsia="hr-HR"/>
              </w:rPr>
            </w:pPr>
          </w:p>
          <w:p w:rsidRPr="00725C2D" w:rsidR="00010DA9" w:rsidP="00010DA9" w:rsidRDefault="00010DA9" w14:paraId="31160814" w14:textId="33AAD2C9">
            <w:pPr>
              <w:jc w:val="center"/>
              <w:rPr>
                <w:rFonts w:ascii="Arial" w:hAnsi="Arial" w:cs="Arial"/>
                <w:b/>
                <w:bCs/>
                <w:sz w:val="16"/>
                <w:szCs w:val="16"/>
                <w:lang w:eastAsia="hr-HR"/>
              </w:rPr>
            </w:pPr>
            <w:r w:rsidRPr="007210FF">
              <w:rPr>
                <w:rFonts w:ascii="Arial" w:hAnsi="Arial" w:cs="Arial"/>
                <w:sz w:val="16"/>
                <w:szCs w:val="16"/>
                <w:lang w:eastAsia="hr-HR"/>
              </w:rPr>
              <w:t>0,00</w:t>
            </w:r>
          </w:p>
        </w:tc>
      </w:tr>
      <w:tr w:rsidRPr="00725C2D" w:rsidR="00010DA9" w:rsidTr="001A16D9" w14:paraId="0DCADFBC" w14:textId="77777777">
        <w:trPr>
          <w:trHeight w:val="900"/>
        </w:trPr>
        <w:tc>
          <w:tcPr>
            <w:tcW w:w="544" w:type="dxa"/>
            <w:tcBorders>
              <w:top w:val="nil"/>
              <w:left w:val="single" w:color="000000" w:sz="4" w:space="0"/>
              <w:bottom w:val="single" w:color="000000" w:sz="4" w:space="0"/>
              <w:right w:val="single" w:color="000000" w:sz="4" w:space="0"/>
            </w:tcBorders>
            <w:vAlign w:val="center"/>
            <w:hideMark/>
          </w:tcPr>
          <w:p w:rsidRPr="00725C2D" w:rsidR="00010DA9" w:rsidP="00010DA9" w:rsidRDefault="00010DA9" w14:paraId="07367CC1" w14:textId="77777777">
            <w:pPr>
              <w:jc w:val="center"/>
              <w:rPr>
                <w:rFonts w:ascii="Arial" w:hAnsi="Arial" w:cs="Arial"/>
                <w:sz w:val="16"/>
                <w:szCs w:val="16"/>
                <w:lang w:eastAsia="hr-HR"/>
              </w:rPr>
            </w:pPr>
            <w:r w:rsidRPr="00725C2D">
              <w:rPr>
                <w:rFonts w:ascii="Arial" w:hAnsi="Arial" w:cs="Arial"/>
                <w:sz w:val="16"/>
                <w:szCs w:val="16"/>
                <w:lang w:eastAsia="hr-HR"/>
              </w:rPr>
              <w:t>15</w:t>
            </w:r>
          </w:p>
        </w:tc>
        <w:tc>
          <w:tcPr>
            <w:tcW w:w="1867" w:type="dxa"/>
            <w:tcBorders>
              <w:top w:val="nil"/>
              <w:left w:val="nil"/>
              <w:bottom w:val="single" w:color="000000" w:sz="4" w:space="0"/>
              <w:right w:val="single" w:color="000000" w:sz="4" w:space="0"/>
            </w:tcBorders>
            <w:vAlign w:val="center"/>
            <w:hideMark/>
          </w:tcPr>
          <w:p w:rsidRPr="00725C2D" w:rsidR="00010DA9" w:rsidP="00010DA9" w:rsidRDefault="00010DA9" w14:paraId="505CA6B8" w14:textId="77777777">
            <w:pPr>
              <w:jc w:val="center"/>
              <w:rPr>
                <w:rFonts w:ascii="Arial" w:hAnsi="Arial" w:cs="Arial"/>
                <w:sz w:val="16"/>
                <w:szCs w:val="16"/>
                <w:lang w:eastAsia="hr-HR"/>
              </w:rPr>
            </w:pPr>
            <w:r w:rsidRPr="00725C2D">
              <w:rPr>
                <w:rFonts w:ascii="Arial" w:hAnsi="Arial" w:cs="Arial"/>
                <w:sz w:val="16"/>
                <w:szCs w:val="16"/>
                <w:lang w:eastAsia="hr-HR"/>
              </w:rPr>
              <w:t>MODULAR ENERGY d.o.o.</w:t>
            </w:r>
          </w:p>
        </w:tc>
        <w:tc>
          <w:tcPr>
            <w:tcW w:w="1276" w:type="dxa"/>
            <w:tcBorders>
              <w:top w:val="nil"/>
              <w:left w:val="nil"/>
              <w:bottom w:val="single" w:color="000000" w:sz="4" w:space="0"/>
              <w:right w:val="single" w:color="000000" w:sz="4" w:space="0"/>
            </w:tcBorders>
            <w:vAlign w:val="center"/>
            <w:hideMark/>
          </w:tcPr>
          <w:p w:rsidRPr="00725C2D" w:rsidR="00010DA9" w:rsidP="00010DA9" w:rsidRDefault="00010DA9" w14:paraId="0D74B9F0" w14:textId="77777777">
            <w:pPr>
              <w:jc w:val="center"/>
              <w:rPr>
                <w:rFonts w:ascii="Arial" w:hAnsi="Arial" w:cs="Arial"/>
                <w:sz w:val="16"/>
                <w:szCs w:val="16"/>
                <w:lang w:eastAsia="hr-HR"/>
              </w:rPr>
            </w:pPr>
            <w:r w:rsidRPr="00725C2D">
              <w:rPr>
                <w:rFonts w:ascii="Arial" w:hAnsi="Arial" w:cs="Arial"/>
                <w:sz w:val="16"/>
                <w:szCs w:val="16"/>
                <w:lang w:eastAsia="hr-HR"/>
              </w:rPr>
              <w:t>51156539951</w:t>
            </w:r>
          </w:p>
        </w:tc>
        <w:tc>
          <w:tcPr>
            <w:tcW w:w="1417" w:type="dxa"/>
            <w:tcBorders>
              <w:top w:val="nil"/>
              <w:left w:val="nil"/>
              <w:bottom w:val="single" w:color="000000" w:sz="4" w:space="0"/>
              <w:right w:val="single" w:color="000000" w:sz="4" w:space="0"/>
            </w:tcBorders>
            <w:vAlign w:val="center"/>
            <w:hideMark/>
          </w:tcPr>
          <w:p w:rsidRPr="00725C2D" w:rsidR="00010DA9" w:rsidP="00010DA9" w:rsidRDefault="00010DA9" w14:paraId="520DDE8A" w14:textId="77777777">
            <w:pPr>
              <w:jc w:val="center"/>
              <w:rPr>
                <w:rFonts w:ascii="Arial" w:hAnsi="Arial" w:cs="Arial"/>
                <w:sz w:val="16"/>
                <w:szCs w:val="16"/>
                <w:lang w:eastAsia="hr-HR"/>
              </w:rPr>
            </w:pPr>
            <w:r w:rsidRPr="00725C2D">
              <w:rPr>
                <w:rFonts w:ascii="Arial" w:hAnsi="Arial" w:cs="Arial"/>
                <w:sz w:val="16"/>
                <w:szCs w:val="16"/>
                <w:lang w:eastAsia="hr-HR"/>
              </w:rPr>
              <w:t>Zagreb, Ulica Franje Petračića 6</w:t>
            </w:r>
          </w:p>
        </w:tc>
        <w:tc>
          <w:tcPr>
            <w:tcW w:w="1701" w:type="dxa"/>
            <w:tcBorders>
              <w:top w:val="nil"/>
              <w:left w:val="nil"/>
              <w:bottom w:val="single" w:color="000000" w:sz="4" w:space="0"/>
              <w:right w:val="single" w:color="000000" w:sz="4" w:space="0"/>
            </w:tcBorders>
            <w:vAlign w:val="center"/>
            <w:hideMark/>
          </w:tcPr>
          <w:p w:rsidRPr="00725C2D" w:rsidR="00010DA9" w:rsidP="00010DA9" w:rsidRDefault="001A16D9" w14:paraId="791F305E" w14:textId="5CE44A28">
            <w:pPr>
              <w:jc w:val="center"/>
              <w:rPr>
                <w:rFonts w:ascii="Arial" w:hAnsi="Arial" w:cs="Arial"/>
                <w:sz w:val="16"/>
                <w:szCs w:val="16"/>
                <w:lang w:eastAsia="hr-HR"/>
              </w:rPr>
            </w:pPr>
            <w:r>
              <w:rPr>
                <w:rFonts w:ascii="Arial" w:hAnsi="Arial" w:cs="Arial"/>
                <w:sz w:val="16"/>
                <w:szCs w:val="16"/>
                <w:lang w:eastAsia="hr-HR"/>
              </w:rPr>
              <w:t xml:space="preserve">               </w:t>
            </w:r>
            <w:r w:rsidRPr="00725C2D" w:rsidR="00010DA9">
              <w:rPr>
                <w:rFonts w:ascii="Arial" w:hAnsi="Arial" w:cs="Arial"/>
                <w:sz w:val="16"/>
                <w:szCs w:val="16"/>
                <w:lang w:eastAsia="hr-HR"/>
              </w:rPr>
              <w:t xml:space="preserve">750,00 € </w:t>
            </w:r>
          </w:p>
        </w:tc>
        <w:tc>
          <w:tcPr>
            <w:tcW w:w="1559" w:type="dxa"/>
            <w:tcBorders>
              <w:top w:val="single" w:color="000000" w:sz="4" w:space="0"/>
              <w:left w:val="nil"/>
              <w:bottom w:val="single" w:color="000000" w:sz="4" w:space="0"/>
              <w:right w:val="single" w:color="000000" w:sz="4" w:space="0"/>
            </w:tcBorders>
            <w:vAlign w:val="center"/>
            <w:hideMark/>
          </w:tcPr>
          <w:p w:rsidRPr="00725C2D" w:rsidR="00010DA9" w:rsidP="00010DA9" w:rsidRDefault="00010DA9" w14:paraId="66D4B707" w14:textId="77777777">
            <w:pPr>
              <w:jc w:val="center"/>
              <w:rPr>
                <w:rFonts w:ascii="Arial" w:hAnsi="Arial" w:cs="Arial"/>
                <w:sz w:val="16"/>
                <w:szCs w:val="16"/>
                <w:lang w:eastAsia="hr-HR"/>
              </w:rPr>
            </w:pPr>
            <w:r w:rsidRPr="00725C2D">
              <w:rPr>
                <w:rFonts w:ascii="Arial" w:hAnsi="Arial" w:cs="Arial"/>
                <w:sz w:val="16"/>
                <w:szCs w:val="16"/>
                <w:lang w:eastAsia="hr-HR"/>
              </w:rPr>
              <w:t xml:space="preserve">                                                                                            750,00 € </w:t>
            </w:r>
          </w:p>
        </w:tc>
        <w:tc>
          <w:tcPr>
            <w:tcW w:w="851" w:type="dxa"/>
            <w:tcBorders>
              <w:top w:val="nil"/>
              <w:left w:val="nil"/>
              <w:bottom w:val="single" w:color="000000" w:sz="4" w:space="0"/>
              <w:right w:val="single" w:color="000000" w:sz="4" w:space="0"/>
            </w:tcBorders>
            <w:hideMark/>
          </w:tcPr>
          <w:p w:rsidR="00010DA9" w:rsidP="00010DA9" w:rsidRDefault="00010DA9" w14:paraId="35F6ACC7" w14:textId="77777777">
            <w:pPr>
              <w:jc w:val="center"/>
              <w:rPr>
                <w:rFonts w:ascii="Arial" w:hAnsi="Arial" w:cs="Arial"/>
                <w:sz w:val="16"/>
                <w:szCs w:val="16"/>
                <w:lang w:eastAsia="hr-HR"/>
              </w:rPr>
            </w:pPr>
          </w:p>
          <w:p w:rsidR="00010DA9" w:rsidP="00010DA9" w:rsidRDefault="00010DA9" w14:paraId="534F195F" w14:textId="77777777">
            <w:pPr>
              <w:jc w:val="center"/>
              <w:rPr>
                <w:rFonts w:ascii="Arial" w:hAnsi="Arial" w:cs="Arial"/>
                <w:sz w:val="16"/>
                <w:szCs w:val="16"/>
                <w:lang w:eastAsia="hr-HR"/>
              </w:rPr>
            </w:pPr>
          </w:p>
          <w:p w:rsidRPr="00725C2D" w:rsidR="00010DA9" w:rsidP="00010DA9" w:rsidRDefault="00010DA9" w14:paraId="528FC592" w14:textId="1C8D2B81">
            <w:pPr>
              <w:jc w:val="center"/>
              <w:rPr>
                <w:rFonts w:ascii="Arial" w:hAnsi="Arial" w:cs="Arial"/>
                <w:b/>
                <w:bCs/>
                <w:sz w:val="16"/>
                <w:szCs w:val="16"/>
                <w:lang w:eastAsia="hr-HR"/>
              </w:rPr>
            </w:pPr>
            <w:r w:rsidRPr="007210FF">
              <w:rPr>
                <w:rFonts w:ascii="Arial" w:hAnsi="Arial" w:cs="Arial"/>
                <w:sz w:val="16"/>
                <w:szCs w:val="16"/>
                <w:lang w:eastAsia="hr-HR"/>
              </w:rPr>
              <w:t> 0,00</w:t>
            </w:r>
          </w:p>
        </w:tc>
      </w:tr>
      <w:tr w:rsidRPr="00725C2D" w:rsidR="00010DA9" w:rsidTr="001A16D9" w14:paraId="3D31C4B1" w14:textId="77777777">
        <w:trPr>
          <w:trHeight w:val="675"/>
        </w:trPr>
        <w:tc>
          <w:tcPr>
            <w:tcW w:w="544" w:type="dxa"/>
            <w:tcBorders>
              <w:top w:val="nil"/>
              <w:left w:val="single" w:color="000000" w:sz="4" w:space="0"/>
              <w:bottom w:val="single" w:color="000000" w:sz="4" w:space="0"/>
              <w:right w:val="single" w:color="000000" w:sz="4" w:space="0"/>
            </w:tcBorders>
            <w:vAlign w:val="center"/>
            <w:hideMark/>
          </w:tcPr>
          <w:p w:rsidRPr="00725C2D" w:rsidR="00010DA9" w:rsidP="00010DA9" w:rsidRDefault="00010DA9" w14:paraId="3AF5F235" w14:textId="77777777">
            <w:pPr>
              <w:jc w:val="center"/>
              <w:rPr>
                <w:rFonts w:ascii="Arial" w:hAnsi="Arial" w:cs="Arial"/>
                <w:sz w:val="16"/>
                <w:szCs w:val="16"/>
                <w:lang w:eastAsia="hr-HR"/>
              </w:rPr>
            </w:pPr>
            <w:r w:rsidRPr="00725C2D">
              <w:rPr>
                <w:rFonts w:ascii="Arial" w:hAnsi="Arial" w:cs="Arial"/>
                <w:sz w:val="16"/>
                <w:szCs w:val="16"/>
                <w:lang w:eastAsia="hr-HR"/>
              </w:rPr>
              <w:t>16</w:t>
            </w:r>
          </w:p>
        </w:tc>
        <w:tc>
          <w:tcPr>
            <w:tcW w:w="1867" w:type="dxa"/>
            <w:tcBorders>
              <w:top w:val="nil"/>
              <w:left w:val="nil"/>
              <w:bottom w:val="single" w:color="000000" w:sz="4" w:space="0"/>
              <w:right w:val="single" w:color="000000" w:sz="4" w:space="0"/>
            </w:tcBorders>
            <w:vAlign w:val="center"/>
            <w:hideMark/>
          </w:tcPr>
          <w:p w:rsidRPr="00725C2D" w:rsidR="00010DA9" w:rsidP="00010DA9" w:rsidRDefault="00010DA9" w14:paraId="0859BCF7" w14:textId="77777777">
            <w:pPr>
              <w:jc w:val="center"/>
              <w:rPr>
                <w:rFonts w:ascii="Arial" w:hAnsi="Arial" w:cs="Arial"/>
                <w:sz w:val="16"/>
                <w:szCs w:val="16"/>
                <w:lang w:eastAsia="hr-HR"/>
              </w:rPr>
            </w:pPr>
            <w:r w:rsidRPr="00725C2D">
              <w:rPr>
                <w:rFonts w:ascii="Arial" w:hAnsi="Arial" w:cs="Arial"/>
                <w:sz w:val="16"/>
                <w:szCs w:val="16"/>
                <w:lang w:eastAsia="hr-HR"/>
              </w:rPr>
              <w:t>FINA</w:t>
            </w:r>
          </w:p>
        </w:tc>
        <w:tc>
          <w:tcPr>
            <w:tcW w:w="1276" w:type="dxa"/>
            <w:tcBorders>
              <w:top w:val="nil"/>
              <w:left w:val="nil"/>
              <w:bottom w:val="single" w:color="000000" w:sz="4" w:space="0"/>
              <w:right w:val="single" w:color="000000" w:sz="4" w:space="0"/>
            </w:tcBorders>
            <w:vAlign w:val="center"/>
            <w:hideMark/>
          </w:tcPr>
          <w:p w:rsidRPr="00725C2D" w:rsidR="00010DA9" w:rsidP="00010DA9" w:rsidRDefault="00010DA9" w14:paraId="75B2FDCF" w14:textId="77777777">
            <w:pPr>
              <w:jc w:val="center"/>
              <w:rPr>
                <w:rFonts w:ascii="Arial" w:hAnsi="Arial" w:cs="Arial"/>
                <w:sz w:val="16"/>
                <w:szCs w:val="16"/>
                <w:lang w:eastAsia="hr-HR"/>
              </w:rPr>
            </w:pPr>
            <w:r w:rsidRPr="00725C2D">
              <w:rPr>
                <w:rFonts w:ascii="Arial" w:hAnsi="Arial" w:cs="Arial"/>
                <w:sz w:val="16"/>
                <w:szCs w:val="16"/>
                <w:lang w:eastAsia="hr-HR"/>
              </w:rPr>
              <w:t>85821130368</w:t>
            </w:r>
          </w:p>
        </w:tc>
        <w:tc>
          <w:tcPr>
            <w:tcW w:w="1417" w:type="dxa"/>
            <w:tcBorders>
              <w:top w:val="nil"/>
              <w:left w:val="nil"/>
              <w:bottom w:val="single" w:color="000000" w:sz="4" w:space="0"/>
              <w:right w:val="single" w:color="000000" w:sz="4" w:space="0"/>
            </w:tcBorders>
            <w:vAlign w:val="center"/>
            <w:hideMark/>
          </w:tcPr>
          <w:p w:rsidRPr="00725C2D" w:rsidR="00010DA9" w:rsidP="00010DA9" w:rsidRDefault="00010DA9" w14:paraId="6EBFE33C" w14:textId="77777777">
            <w:pPr>
              <w:jc w:val="center"/>
              <w:rPr>
                <w:rFonts w:ascii="Arial" w:hAnsi="Arial" w:cs="Arial"/>
                <w:sz w:val="16"/>
                <w:szCs w:val="16"/>
                <w:lang w:eastAsia="hr-HR"/>
              </w:rPr>
            </w:pPr>
            <w:r w:rsidRPr="00725C2D">
              <w:rPr>
                <w:rFonts w:ascii="Arial" w:hAnsi="Arial" w:cs="Arial"/>
                <w:sz w:val="16"/>
                <w:szCs w:val="16"/>
                <w:lang w:eastAsia="hr-HR"/>
              </w:rPr>
              <w:t>Zagreb, Ulica grada Vukovara 70</w:t>
            </w:r>
          </w:p>
        </w:tc>
        <w:tc>
          <w:tcPr>
            <w:tcW w:w="1701" w:type="dxa"/>
            <w:tcBorders>
              <w:top w:val="nil"/>
              <w:left w:val="nil"/>
              <w:bottom w:val="single" w:color="000000" w:sz="4" w:space="0"/>
              <w:right w:val="single" w:color="000000" w:sz="4" w:space="0"/>
            </w:tcBorders>
            <w:vAlign w:val="center"/>
            <w:hideMark/>
          </w:tcPr>
          <w:p w:rsidRPr="00725C2D" w:rsidR="00010DA9" w:rsidP="00010DA9" w:rsidRDefault="001A16D9" w14:paraId="527D6A82" w14:textId="2932CC09">
            <w:pPr>
              <w:jc w:val="center"/>
              <w:rPr>
                <w:rFonts w:ascii="Arial" w:hAnsi="Arial" w:cs="Arial"/>
                <w:sz w:val="16"/>
                <w:szCs w:val="16"/>
                <w:lang w:eastAsia="hr-HR"/>
              </w:rPr>
            </w:pPr>
            <w:r>
              <w:rPr>
                <w:rFonts w:ascii="Arial" w:hAnsi="Arial" w:cs="Arial"/>
                <w:sz w:val="16"/>
                <w:szCs w:val="16"/>
                <w:lang w:eastAsia="hr-HR"/>
              </w:rPr>
              <w:t xml:space="preserve">              </w:t>
            </w:r>
            <w:r w:rsidRPr="00725C2D" w:rsidR="00010DA9">
              <w:rPr>
                <w:rFonts w:ascii="Arial" w:hAnsi="Arial" w:cs="Arial"/>
                <w:sz w:val="16"/>
                <w:szCs w:val="16"/>
                <w:lang w:eastAsia="hr-HR"/>
              </w:rPr>
              <w:t xml:space="preserve"> 315,37 € </w:t>
            </w:r>
          </w:p>
        </w:tc>
        <w:tc>
          <w:tcPr>
            <w:tcW w:w="1559" w:type="dxa"/>
            <w:tcBorders>
              <w:top w:val="single" w:color="000000" w:sz="4" w:space="0"/>
              <w:left w:val="nil"/>
              <w:bottom w:val="single" w:color="000000" w:sz="4" w:space="0"/>
              <w:right w:val="single" w:color="000000" w:sz="4" w:space="0"/>
            </w:tcBorders>
            <w:vAlign w:val="center"/>
            <w:hideMark/>
          </w:tcPr>
          <w:p w:rsidRPr="00725C2D" w:rsidR="00010DA9" w:rsidP="00010DA9" w:rsidRDefault="00010DA9" w14:paraId="3637610D" w14:textId="77777777">
            <w:pPr>
              <w:jc w:val="center"/>
              <w:rPr>
                <w:rFonts w:ascii="Arial" w:hAnsi="Arial" w:cs="Arial"/>
                <w:sz w:val="16"/>
                <w:szCs w:val="16"/>
                <w:lang w:eastAsia="hr-HR"/>
              </w:rPr>
            </w:pPr>
            <w:r w:rsidRPr="00725C2D">
              <w:rPr>
                <w:rFonts w:ascii="Arial" w:hAnsi="Arial" w:cs="Arial"/>
                <w:sz w:val="16"/>
                <w:szCs w:val="16"/>
                <w:lang w:eastAsia="hr-HR"/>
              </w:rPr>
              <w:t xml:space="preserve">                                                                                            315,37 € </w:t>
            </w:r>
          </w:p>
        </w:tc>
        <w:tc>
          <w:tcPr>
            <w:tcW w:w="851" w:type="dxa"/>
            <w:tcBorders>
              <w:top w:val="nil"/>
              <w:left w:val="nil"/>
              <w:bottom w:val="single" w:color="000000" w:sz="4" w:space="0"/>
              <w:right w:val="single" w:color="000000" w:sz="4" w:space="0"/>
            </w:tcBorders>
            <w:hideMark/>
          </w:tcPr>
          <w:p w:rsidR="00010DA9" w:rsidP="00010DA9" w:rsidRDefault="00010DA9" w14:paraId="705FDC51" w14:textId="77777777">
            <w:pPr>
              <w:jc w:val="center"/>
              <w:rPr>
                <w:rFonts w:ascii="Arial" w:hAnsi="Arial" w:cs="Arial"/>
                <w:sz w:val="16"/>
                <w:szCs w:val="16"/>
                <w:lang w:eastAsia="hr-HR"/>
              </w:rPr>
            </w:pPr>
            <w:r w:rsidRPr="007210FF">
              <w:rPr>
                <w:rFonts w:ascii="Arial" w:hAnsi="Arial" w:cs="Arial"/>
                <w:sz w:val="16"/>
                <w:szCs w:val="16"/>
                <w:lang w:eastAsia="hr-HR"/>
              </w:rPr>
              <w:t> </w:t>
            </w:r>
          </w:p>
          <w:p w:rsidR="00010DA9" w:rsidP="00010DA9" w:rsidRDefault="00010DA9" w14:paraId="289404D7" w14:textId="77777777">
            <w:pPr>
              <w:jc w:val="center"/>
              <w:rPr>
                <w:rFonts w:ascii="Arial" w:hAnsi="Arial" w:cs="Arial"/>
                <w:sz w:val="16"/>
                <w:szCs w:val="16"/>
                <w:lang w:eastAsia="hr-HR"/>
              </w:rPr>
            </w:pPr>
          </w:p>
          <w:p w:rsidRPr="00725C2D" w:rsidR="00010DA9" w:rsidP="00010DA9" w:rsidRDefault="00010DA9" w14:paraId="762A5C3D" w14:textId="518A77DB">
            <w:pPr>
              <w:jc w:val="center"/>
              <w:rPr>
                <w:rFonts w:ascii="Arial" w:hAnsi="Arial" w:cs="Arial"/>
                <w:b/>
                <w:bCs/>
                <w:sz w:val="16"/>
                <w:szCs w:val="16"/>
                <w:lang w:eastAsia="hr-HR"/>
              </w:rPr>
            </w:pPr>
            <w:r w:rsidRPr="007210FF">
              <w:rPr>
                <w:rFonts w:ascii="Arial" w:hAnsi="Arial" w:cs="Arial"/>
                <w:sz w:val="16"/>
                <w:szCs w:val="16"/>
                <w:lang w:eastAsia="hr-HR"/>
              </w:rPr>
              <w:t>0,00</w:t>
            </w:r>
          </w:p>
        </w:tc>
      </w:tr>
      <w:tr w:rsidRPr="00725C2D" w:rsidR="00010DA9" w:rsidTr="001A16D9" w14:paraId="151FA9AE" w14:textId="77777777">
        <w:trPr>
          <w:trHeight w:val="675"/>
        </w:trPr>
        <w:tc>
          <w:tcPr>
            <w:tcW w:w="544" w:type="dxa"/>
            <w:tcBorders>
              <w:top w:val="nil"/>
              <w:left w:val="single" w:color="000000" w:sz="4" w:space="0"/>
              <w:bottom w:val="single" w:color="000000" w:sz="4" w:space="0"/>
              <w:right w:val="single" w:color="000000" w:sz="4" w:space="0"/>
            </w:tcBorders>
            <w:vAlign w:val="center"/>
            <w:hideMark/>
          </w:tcPr>
          <w:p w:rsidRPr="00725C2D" w:rsidR="00010DA9" w:rsidP="00010DA9" w:rsidRDefault="00010DA9" w14:paraId="395398DC" w14:textId="77777777">
            <w:pPr>
              <w:jc w:val="center"/>
              <w:rPr>
                <w:rFonts w:ascii="Arial" w:hAnsi="Arial" w:cs="Arial"/>
                <w:sz w:val="16"/>
                <w:szCs w:val="16"/>
                <w:lang w:eastAsia="hr-HR"/>
              </w:rPr>
            </w:pPr>
            <w:r w:rsidRPr="00725C2D">
              <w:rPr>
                <w:rFonts w:ascii="Arial" w:hAnsi="Arial" w:cs="Arial"/>
                <w:sz w:val="16"/>
                <w:szCs w:val="16"/>
                <w:lang w:eastAsia="hr-HR"/>
              </w:rPr>
              <w:t>17</w:t>
            </w:r>
          </w:p>
        </w:tc>
        <w:tc>
          <w:tcPr>
            <w:tcW w:w="1867" w:type="dxa"/>
            <w:tcBorders>
              <w:top w:val="nil"/>
              <w:left w:val="nil"/>
              <w:bottom w:val="single" w:color="000000" w:sz="4" w:space="0"/>
              <w:right w:val="single" w:color="000000" w:sz="4" w:space="0"/>
            </w:tcBorders>
            <w:vAlign w:val="center"/>
            <w:hideMark/>
          </w:tcPr>
          <w:p w:rsidRPr="00725C2D" w:rsidR="00010DA9" w:rsidP="00010DA9" w:rsidRDefault="00010DA9" w14:paraId="571C129A" w14:textId="77777777">
            <w:pPr>
              <w:jc w:val="center"/>
              <w:rPr>
                <w:rFonts w:ascii="Arial" w:hAnsi="Arial" w:cs="Arial"/>
                <w:sz w:val="16"/>
                <w:szCs w:val="16"/>
                <w:lang w:eastAsia="hr-HR"/>
              </w:rPr>
            </w:pPr>
            <w:r w:rsidRPr="00725C2D">
              <w:rPr>
                <w:rFonts w:ascii="Arial" w:hAnsi="Arial" w:cs="Arial"/>
                <w:sz w:val="16"/>
                <w:szCs w:val="16"/>
                <w:lang w:eastAsia="hr-HR"/>
              </w:rPr>
              <w:t>ARTEMIS ALFA d.o.o.</w:t>
            </w:r>
          </w:p>
        </w:tc>
        <w:tc>
          <w:tcPr>
            <w:tcW w:w="1276" w:type="dxa"/>
            <w:tcBorders>
              <w:top w:val="nil"/>
              <w:left w:val="nil"/>
              <w:bottom w:val="single" w:color="000000" w:sz="4" w:space="0"/>
              <w:right w:val="single" w:color="000000" w:sz="4" w:space="0"/>
            </w:tcBorders>
            <w:vAlign w:val="center"/>
            <w:hideMark/>
          </w:tcPr>
          <w:p w:rsidRPr="00725C2D" w:rsidR="00010DA9" w:rsidP="00010DA9" w:rsidRDefault="00010DA9" w14:paraId="6B028040" w14:textId="77777777">
            <w:pPr>
              <w:jc w:val="center"/>
              <w:rPr>
                <w:rFonts w:ascii="Arial" w:hAnsi="Arial" w:cs="Arial"/>
                <w:sz w:val="16"/>
                <w:szCs w:val="16"/>
                <w:lang w:eastAsia="hr-HR"/>
              </w:rPr>
            </w:pPr>
            <w:r w:rsidRPr="00725C2D">
              <w:rPr>
                <w:rFonts w:ascii="Arial" w:hAnsi="Arial" w:cs="Arial"/>
                <w:sz w:val="16"/>
                <w:szCs w:val="16"/>
                <w:lang w:eastAsia="hr-HR"/>
              </w:rPr>
              <w:t>46110698761</w:t>
            </w:r>
          </w:p>
        </w:tc>
        <w:tc>
          <w:tcPr>
            <w:tcW w:w="1417" w:type="dxa"/>
            <w:tcBorders>
              <w:top w:val="nil"/>
              <w:left w:val="nil"/>
              <w:bottom w:val="single" w:color="000000" w:sz="4" w:space="0"/>
              <w:right w:val="single" w:color="000000" w:sz="4" w:space="0"/>
            </w:tcBorders>
            <w:vAlign w:val="center"/>
            <w:hideMark/>
          </w:tcPr>
          <w:p w:rsidRPr="00725C2D" w:rsidR="00010DA9" w:rsidP="00010DA9" w:rsidRDefault="00010DA9" w14:paraId="59FEFD14" w14:textId="77777777">
            <w:pPr>
              <w:jc w:val="center"/>
              <w:rPr>
                <w:rFonts w:ascii="Arial" w:hAnsi="Arial" w:cs="Arial"/>
                <w:sz w:val="16"/>
                <w:szCs w:val="16"/>
                <w:lang w:eastAsia="hr-HR"/>
              </w:rPr>
            </w:pPr>
            <w:r w:rsidRPr="00725C2D">
              <w:rPr>
                <w:rFonts w:ascii="Arial" w:hAnsi="Arial" w:cs="Arial"/>
                <w:sz w:val="16"/>
                <w:szCs w:val="16"/>
                <w:lang w:eastAsia="hr-HR"/>
              </w:rPr>
              <w:t>Zagreb, Strojarska cesta 20</w:t>
            </w:r>
          </w:p>
        </w:tc>
        <w:tc>
          <w:tcPr>
            <w:tcW w:w="1701" w:type="dxa"/>
            <w:tcBorders>
              <w:top w:val="nil"/>
              <w:left w:val="nil"/>
              <w:bottom w:val="single" w:color="000000" w:sz="4" w:space="0"/>
              <w:right w:val="single" w:color="000000" w:sz="4" w:space="0"/>
            </w:tcBorders>
            <w:vAlign w:val="center"/>
            <w:hideMark/>
          </w:tcPr>
          <w:p w:rsidRPr="00725C2D" w:rsidR="00010DA9" w:rsidP="00010DA9" w:rsidRDefault="00010DA9" w14:paraId="263FBC69" w14:textId="77777777">
            <w:pPr>
              <w:jc w:val="center"/>
              <w:rPr>
                <w:rFonts w:ascii="Arial" w:hAnsi="Arial" w:cs="Arial"/>
                <w:sz w:val="16"/>
                <w:szCs w:val="16"/>
                <w:lang w:eastAsia="hr-HR"/>
              </w:rPr>
            </w:pPr>
            <w:r w:rsidRPr="00725C2D">
              <w:rPr>
                <w:rFonts w:ascii="Arial" w:hAnsi="Arial" w:cs="Arial"/>
                <w:sz w:val="16"/>
                <w:szCs w:val="16"/>
                <w:lang w:eastAsia="hr-HR"/>
              </w:rPr>
              <w:t xml:space="preserve">            4.329,51 € </w:t>
            </w:r>
          </w:p>
        </w:tc>
        <w:tc>
          <w:tcPr>
            <w:tcW w:w="1559" w:type="dxa"/>
            <w:tcBorders>
              <w:top w:val="single" w:color="000000" w:sz="4" w:space="0"/>
              <w:left w:val="nil"/>
              <w:bottom w:val="single" w:color="000000" w:sz="4" w:space="0"/>
              <w:right w:val="single" w:color="000000" w:sz="4" w:space="0"/>
            </w:tcBorders>
            <w:vAlign w:val="center"/>
            <w:hideMark/>
          </w:tcPr>
          <w:p w:rsidRPr="00725C2D" w:rsidR="00010DA9" w:rsidP="00010DA9" w:rsidRDefault="00010DA9" w14:paraId="0C6F7363" w14:textId="77777777">
            <w:pPr>
              <w:jc w:val="center"/>
              <w:rPr>
                <w:rFonts w:ascii="Arial" w:hAnsi="Arial" w:cs="Arial"/>
                <w:sz w:val="16"/>
                <w:szCs w:val="16"/>
                <w:lang w:eastAsia="hr-HR"/>
              </w:rPr>
            </w:pPr>
            <w:r w:rsidRPr="00725C2D">
              <w:rPr>
                <w:rFonts w:ascii="Arial" w:hAnsi="Arial" w:cs="Arial"/>
                <w:sz w:val="16"/>
                <w:szCs w:val="16"/>
                <w:lang w:eastAsia="hr-HR"/>
              </w:rPr>
              <w:t xml:space="preserve">                                                                                        4.329,51 € </w:t>
            </w:r>
          </w:p>
        </w:tc>
        <w:tc>
          <w:tcPr>
            <w:tcW w:w="851" w:type="dxa"/>
            <w:tcBorders>
              <w:top w:val="nil"/>
              <w:left w:val="nil"/>
              <w:bottom w:val="single" w:color="000000" w:sz="4" w:space="0"/>
              <w:right w:val="single" w:color="000000" w:sz="4" w:space="0"/>
            </w:tcBorders>
            <w:hideMark/>
          </w:tcPr>
          <w:p w:rsidR="00010DA9" w:rsidP="00010DA9" w:rsidRDefault="00010DA9" w14:paraId="4E539E70" w14:textId="77777777">
            <w:pPr>
              <w:jc w:val="center"/>
              <w:rPr>
                <w:rFonts w:ascii="Arial" w:hAnsi="Arial" w:cs="Arial"/>
                <w:sz w:val="16"/>
                <w:szCs w:val="16"/>
                <w:lang w:eastAsia="hr-HR"/>
              </w:rPr>
            </w:pPr>
          </w:p>
          <w:p w:rsidR="00010DA9" w:rsidP="00010DA9" w:rsidRDefault="00010DA9" w14:paraId="78F20334" w14:textId="77777777">
            <w:pPr>
              <w:jc w:val="center"/>
              <w:rPr>
                <w:rFonts w:ascii="Arial" w:hAnsi="Arial" w:cs="Arial"/>
                <w:sz w:val="16"/>
                <w:szCs w:val="16"/>
                <w:lang w:eastAsia="hr-HR"/>
              </w:rPr>
            </w:pPr>
            <w:r w:rsidRPr="007210FF">
              <w:rPr>
                <w:rFonts w:ascii="Arial" w:hAnsi="Arial" w:cs="Arial"/>
                <w:sz w:val="16"/>
                <w:szCs w:val="16"/>
                <w:lang w:eastAsia="hr-HR"/>
              </w:rPr>
              <w:t> </w:t>
            </w:r>
          </w:p>
          <w:p w:rsidRPr="00725C2D" w:rsidR="00010DA9" w:rsidP="00010DA9" w:rsidRDefault="00010DA9" w14:paraId="629D9391" w14:textId="7771DDE5">
            <w:pPr>
              <w:jc w:val="center"/>
              <w:rPr>
                <w:rFonts w:ascii="Arial" w:hAnsi="Arial" w:cs="Arial"/>
                <w:b/>
                <w:bCs/>
                <w:sz w:val="16"/>
                <w:szCs w:val="16"/>
                <w:lang w:eastAsia="hr-HR"/>
              </w:rPr>
            </w:pPr>
            <w:r w:rsidRPr="007210FF">
              <w:rPr>
                <w:rFonts w:ascii="Arial" w:hAnsi="Arial" w:cs="Arial"/>
                <w:sz w:val="16"/>
                <w:szCs w:val="16"/>
                <w:lang w:eastAsia="hr-HR"/>
              </w:rPr>
              <w:t>0,00</w:t>
            </w:r>
          </w:p>
        </w:tc>
      </w:tr>
      <w:tr w:rsidRPr="00725C2D" w:rsidR="00010DA9" w:rsidTr="001A16D9" w14:paraId="020F8D90" w14:textId="77777777">
        <w:trPr>
          <w:trHeight w:val="675"/>
        </w:trPr>
        <w:tc>
          <w:tcPr>
            <w:tcW w:w="544" w:type="dxa"/>
            <w:tcBorders>
              <w:top w:val="nil"/>
              <w:left w:val="single" w:color="000000" w:sz="4" w:space="0"/>
              <w:bottom w:val="single" w:color="000000" w:sz="4" w:space="0"/>
              <w:right w:val="single" w:color="000000" w:sz="4" w:space="0"/>
            </w:tcBorders>
            <w:vAlign w:val="center"/>
            <w:hideMark/>
          </w:tcPr>
          <w:p w:rsidRPr="00725C2D" w:rsidR="00010DA9" w:rsidP="00010DA9" w:rsidRDefault="00010DA9" w14:paraId="7ABD2FE1" w14:textId="77777777">
            <w:pPr>
              <w:jc w:val="center"/>
              <w:rPr>
                <w:rFonts w:ascii="Arial" w:hAnsi="Arial" w:cs="Arial"/>
                <w:sz w:val="16"/>
                <w:szCs w:val="16"/>
                <w:lang w:eastAsia="hr-HR"/>
              </w:rPr>
            </w:pPr>
            <w:r w:rsidRPr="00725C2D">
              <w:rPr>
                <w:rFonts w:ascii="Arial" w:hAnsi="Arial" w:cs="Arial"/>
                <w:sz w:val="16"/>
                <w:szCs w:val="16"/>
                <w:lang w:eastAsia="hr-HR"/>
              </w:rPr>
              <w:t>18</w:t>
            </w:r>
          </w:p>
        </w:tc>
        <w:tc>
          <w:tcPr>
            <w:tcW w:w="1867" w:type="dxa"/>
            <w:tcBorders>
              <w:top w:val="nil"/>
              <w:left w:val="nil"/>
              <w:bottom w:val="single" w:color="000000" w:sz="4" w:space="0"/>
              <w:right w:val="single" w:color="000000" w:sz="4" w:space="0"/>
            </w:tcBorders>
            <w:vAlign w:val="center"/>
            <w:hideMark/>
          </w:tcPr>
          <w:p w:rsidRPr="00725C2D" w:rsidR="00010DA9" w:rsidP="00010DA9" w:rsidRDefault="00010DA9" w14:paraId="46E2C95E" w14:textId="77777777">
            <w:pPr>
              <w:jc w:val="center"/>
              <w:rPr>
                <w:rFonts w:ascii="Arial" w:hAnsi="Arial" w:cs="Arial"/>
                <w:sz w:val="16"/>
                <w:szCs w:val="16"/>
                <w:lang w:eastAsia="hr-HR"/>
              </w:rPr>
            </w:pPr>
            <w:r w:rsidRPr="00725C2D">
              <w:rPr>
                <w:rFonts w:ascii="Arial" w:hAnsi="Arial" w:cs="Arial"/>
                <w:sz w:val="16"/>
                <w:szCs w:val="16"/>
                <w:lang w:eastAsia="hr-HR"/>
              </w:rPr>
              <w:t>Porsche leasing d.o.o.</w:t>
            </w:r>
          </w:p>
        </w:tc>
        <w:tc>
          <w:tcPr>
            <w:tcW w:w="1276" w:type="dxa"/>
            <w:tcBorders>
              <w:top w:val="nil"/>
              <w:left w:val="nil"/>
              <w:bottom w:val="single" w:color="000000" w:sz="4" w:space="0"/>
              <w:right w:val="single" w:color="000000" w:sz="4" w:space="0"/>
            </w:tcBorders>
            <w:vAlign w:val="center"/>
            <w:hideMark/>
          </w:tcPr>
          <w:p w:rsidRPr="00725C2D" w:rsidR="00010DA9" w:rsidP="00010DA9" w:rsidRDefault="00010DA9" w14:paraId="0553F418" w14:textId="77777777">
            <w:pPr>
              <w:jc w:val="center"/>
              <w:rPr>
                <w:rFonts w:ascii="Arial" w:hAnsi="Arial" w:cs="Arial"/>
                <w:sz w:val="16"/>
                <w:szCs w:val="16"/>
                <w:lang w:eastAsia="hr-HR"/>
              </w:rPr>
            </w:pPr>
            <w:r w:rsidRPr="00725C2D">
              <w:rPr>
                <w:rFonts w:ascii="Arial" w:hAnsi="Arial" w:cs="Arial"/>
                <w:sz w:val="16"/>
                <w:szCs w:val="16"/>
                <w:lang w:eastAsia="hr-HR"/>
              </w:rPr>
              <w:t>90275854576</w:t>
            </w:r>
          </w:p>
        </w:tc>
        <w:tc>
          <w:tcPr>
            <w:tcW w:w="1417" w:type="dxa"/>
            <w:tcBorders>
              <w:top w:val="nil"/>
              <w:left w:val="nil"/>
              <w:bottom w:val="single" w:color="000000" w:sz="4" w:space="0"/>
              <w:right w:val="single" w:color="000000" w:sz="4" w:space="0"/>
            </w:tcBorders>
            <w:vAlign w:val="center"/>
            <w:hideMark/>
          </w:tcPr>
          <w:p w:rsidRPr="00725C2D" w:rsidR="00010DA9" w:rsidP="00010DA9" w:rsidRDefault="00010DA9" w14:paraId="00C7E123" w14:textId="77777777">
            <w:pPr>
              <w:jc w:val="center"/>
              <w:rPr>
                <w:rFonts w:ascii="Arial" w:hAnsi="Arial" w:cs="Arial"/>
                <w:sz w:val="16"/>
                <w:szCs w:val="16"/>
                <w:lang w:eastAsia="hr-HR"/>
              </w:rPr>
            </w:pPr>
            <w:r w:rsidRPr="00725C2D">
              <w:rPr>
                <w:rFonts w:ascii="Arial" w:hAnsi="Arial" w:cs="Arial"/>
                <w:sz w:val="16"/>
                <w:szCs w:val="16"/>
                <w:lang w:eastAsia="hr-HR"/>
              </w:rPr>
              <w:t>Zagreb, Ulica Velimira Škorpika 21</w:t>
            </w:r>
          </w:p>
        </w:tc>
        <w:tc>
          <w:tcPr>
            <w:tcW w:w="1701" w:type="dxa"/>
            <w:tcBorders>
              <w:top w:val="nil"/>
              <w:left w:val="nil"/>
              <w:bottom w:val="single" w:color="000000" w:sz="4" w:space="0"/>
              <w:right w:val="single" w:color="000000" w:sz="4" w:space="0"/>
            </w:tcBorders>
            <w:vAlign w:val="center"/>
            <w:hideMark/>
          </w:tcPr>
          <w:p w:rsidRPr="00725C2D" w:rsidR="00010DA9" w:rsidP="00010DA9" w:rsidRDefault="00010DA9" w14:paraId="0F14B9D5" w14:textId="77777777">
            <w:pPr>
              <w:jc w:val="center"/>
              <w:rPr>
                <w:rFonts w:ascii="Arial" w:hAnsi="Arial" w:cs="Arial"/>
                <w:sz w:val="16"/>
                <w:szCs w:val="16"/>
                <w:lang w:eastAsia="hr-HR"/>
              </w:rPr>
            </w:pPr>
            <w:r w:rsidRPr="00725C2D">
              <w:rPr>
                <w:rFonts w:ascii="Arial" w:hAnsi="Arial" w:cs="Arial"/>
                <w:sz w:val="16"/>
                <w:szCs w:val="16"/>
                <w:lang w:eastAsia="hr-HR"/>
              </w:rPr>
              <w:t xml:space="preserve">            1.612,21 € </w:t>
            </w:r>
          </w:p>
        </w:tc>
        <w:tc>
          <w:tcPr>
            <w:tcW w:w="1559" w:type="dxa"/>
            <w:tcBorders>
              <w:top w:val="single" w:color="000000" w:sz="4" w:space="0"/>
              <w:left w:val="nil"/>
              <w:bottom w:val="single" w:color="000000" w:sz="4" w:space="0"/>
              <w:right w:val="single" w:color="000000" w:sz="4" w:space="0"/>
            </w:tcBorders>
            <w:vAlign w:val="center"/>
            <w:hideMark/>
          </w:tcPr>
          <w:p w:rsidRPr="00725C2D" w:rsidR="00010DA9" w:rsidP="00010DA9" w:rsidRDefault="00010DA9" w14:paraId="48070F52" w14:textId="77777777">
            <w:pPr>
              <w:jc w:val="center"/>
              <w:rPr>
                <w:rFonts w:ascii="Arial" w:hAnsi="Arial" w:cs="Arial"/>
                <w:sz w:val="16"/>
                <w:szCs w:val="16"/>
                <w:lang w:eastAsia="hr-HR"/>
              </w:rPr>
            </w:pPr>
            <w:r w:rsidRPr="00725C2D">
              <w:rPr>
                <w:rFonts w:ascii="Arial" w:hAnsi="Arial" w:cs="Arial"/>
                <w:sz w:val="16"/>
                <w:szCs w:val="16"/>
                <w:lang w:eastAsia="hr-HR"/>
              </w:rPr>
              <w:t xml:space="preserve">                                                                                        1.612,21 € </w:t>
            </w:r>
          </w:p>
        </w:tc>
        <w:tc>
          <w:tcPr>
            <w:tcW w:w="851" w:type="dxa"/>
            <w:tcBorders>
              <w:top w:val="nil"/>
              <w:left w:val="nil"/>
              <w:bottom w:val="single" w:color="000000" w:sz="4" w:space="0"/>
              <w:right w:val="single" w:color="000000" w:sz="4" w:space="0"/>
            </w:tcBorders>
            <w:hideMark/>
          </w:tcPr>
          <w:p w:rsidR="00010DA9" w:rsidP="00010DA9" w:rsidRDefault="00010DA9" w14:paraId="3AAE7FC9" w14:textId="77777777">
            <w:pPr>
              <w:jc w:val="center"/>
              <w:rPr>
                <w:rFonts w:ascii="Arial" w:hAnsi="Arial" w:cs="Arial"/>
                <w:sz w:val="16"/>
                <w:szCs w:val="16"/>
                <w:lang w:eastAsia="hr-HR"/>
              </w:rPr>
            </w:pPr>
            <w:r w:rsidRPr="007210FF">
              <w:rPr>
                <w:rFonts w:ascii="Arial" w:hAnsi="Arial" w:cs="Arial"/>
                <w:sz w:val="16"/>
                <w:szCs w:val="16"/>
                <w:lang w:eastAsia="hr-HR"/>
              </w:rPr>
              <w:t> </w:t>
            </w:r>
          </w:p>
          <w:p w:rsidR="00010DA9" w:rsidP="00010DA9" w:rsidRDefault="00010DA9" w14:paraId="53692479" w14:textId="77777777">
            <w:pPr>
              <w:jc w:val="center"/>
              <w:rPr>
                <w:rFonts w:ascii="Arial" w:hAnsi="Arial" w:cs="Arial"/>
                <w:sz w:val="16"/>
                <w:szCs w:val="16"/>
                <w:lang w:eastAsia="hr-HR"/>
              </w:rPr>
            </w:pPr>
          </w:p>
          <w:p w:rsidRPr="00725C2D" w:rsidR="00010DA9" w:rsidP="00010DA9" w:rsidRDefault="00010DA9" w14:paraId="25C40148" w14:textId="03A929BA">
            <w:pPr>
              <w:jc w:val="center"/>
              <w:rPr>
                <w:rFonts w:ascii="Arial" w:hAnsi="Arial" w:cs="Arial"/>
                <w:b/>
                <w:bCs/>
                <w:sz w:val="16"/>
                <w:szCs w:val="16"/>
                <w:lang w:eastAsia="hr-HR"/>
              </w:rPr>
            </w:pPr>
            <w:r w:rsidRPr="007210FF">
              <w:rPr>
                <w:rFonts w:ascii="Arial" w:hAnsi="Arial" w:cs="Arial"/>
                <w:sz w:val="16"/>
                <w:szCs w:val="16"/>
                <w:lang w:eastAsia="hr-HR"/>
              </w:rPr>
              <w:t>0,00</w:t>
            </w:r>
          </w:p>
        </w:tc>
      </w:tr>
      <w:tr w:rsidRPr="00725C2D" w:rsidR="00010DA9" w:rsidTr="001A16D9" w14:paraId="66D59727" w14:textId="77777777">
        <w:trPr>
          <w:trHeight w:val="675"/>
        </w:trPr>
        <w:tc>
          <w:tcPr>
            <w:tcW w:w="544" w:type="dxa"/>
            <w:tcBorders>
              <w:top w:val="nil"/>
              <w:left w:val="single" w:color="000000" w:sz="4" w:space="0"/>
              <w:bottom w:val="single" w:color="000000" w:sz="4" w:space="0"/>
              <w:right w:val="single" w:color="000000" w:sz="4" w:space="0"/>
            </w:tcBorders>
            <w:vAlign w:val="center"/>
            <w:hideMark/>
          </w:tcPr>
          <w:p w:rsidRPr="00725C2D" w:rsidR="00010DA9" w:rsidP="00010DA9" w:rsidRDefault="00010DA9" w14:paraId="29B6715B" w14:textId="77777777">
            <w:pPr>
              <w:jc w:val="center"/>
              <w:rPr>
                <w:rFonts w:ascii="Arial" w:hAnsi="Arial" w:cs="Arial"/>
                <w:sz w:val="16"/>
                <w:szCs w:val="16"/>
                <w:lang w:eastAsia="hr-HR"/>
              </w:rPr>
            </w:pPr>
            <w:r w:rsidRPr="00725C2D">
              <w:rPr>
                <w:rFonts w:ascii="Arial" w:hAnsi="Arial" w:cs="Arial"/>
                <w:sz w:val="16"/>
                <w:szCs w:val="16"/>
                <w:lang w:eastAsia="hr-HR"/>
              </w:rPr>
              <w:t>19</w:t>
            </w:r>
          </w:p>
        </w:tc>
        <w:tc>
          <w:tcPr>
            <w:tcW w:w="1867" w:type="dxa"/>
            <w:tcBorders>
              <w:top w:val="nil"/>
              <w:left w:val="nil"/>
              <w:bottom w:val="single" w:color="000000" w:sz="4" w:space="0"/>
              <w:right w:val="single" w:color="000000" w:sz="4" w:space="0"/>
            </w:tcBorders>
            <w:vAlign w:val="center"/>
            <w:hideMark/>
          </w:tcPr>
          <w:p w:rsidRPr="00725C2D" w:rsidR="00010DA9" w:rsidP="00010DA9" w:rsidRDefault="00010DA9" w14:paraId="572771B2" w14:textId="77777777">
            <w:pPr>
              <w:jc w:val="center"/>
              <w:rPr>
                <w:rFonts w:ascii="Arial" w:hAnsi="Arial" w:cs="Arial"/>
                <w:sz w:val="16"/>
                <w:szCs w:val="16"/>
                <w:lang w:eastAsia="hr-HR"/>
              </w:rPr>
            </w:pPr>
            <w:r w:rsidRPr="00725C2D">
              <w:rPr>
                <w:rFonts w:ascii="Arial" w:hAnsi="Arial" w:cs="Arial"/>
                <w:sz w:val="16"/>
                <w:szCs w:val="16"/>
                <w:lang w:eastAsia="hr-HR"/>
              </w:rPr>
              <w:t>SELECTA ADRIA d.o.o.</w:t>
            </w:r>
          </w:p>
        </w:tc>
        <w:tc>
          <w:tcPr>
            <w:tcW w:w="1276" w:type="dxa"/>
            <w:tcBorders>
              <w:top w:val="nil"/>
              <w:left w:val="nil"/>
              <w:bottom w:val="single" w:color="000000" w:sz="4" w:space="0"/>
              <w:right w:val="single" w:color="000000" w:sz="4" w:space="0"/>
            </w:tcBorders>
            <w:vAlign w:val="center"/>
            <w:hideMark/>
          </w:tcPr>
          <w:p w:rsidRPr="00725C2D" w:rsidR="00010DA9" w:rsidP="00010DA9" w:rsidRDefault="00010DA9" w14:paraId="1F41AF01" w14:textId="77777777">
            <w:pPr>
              <w:jc w:val="center"/>
              <w:rPr>
                <w:rFonts w:ascii="Arial" w:hAnsi="Arial" w:cs="Arial"/>
                <w:sz w:val="16"/>
                <w:szCs w:val="16"/>
                <w:lang w:eastAsia="hr-HR"/>
              </w:rPr>
            </w:pPr>
            <w:r w:rsidRPr="00725C2D">
              <w:rPr>
                <w:rFonts w:ascii="Arial" w:hAnsi="Arial" w:cs="Arial"/>
                <w:sz w:val="16"/>
                <w:szCs w:val="16"/>
                <w:lang w:eastAsia="hr-HR"/>
              </w:rPr>
              <w:t>83260088066</w:t>
            </w:r>
          </w:p>
        </w:tc>
        <w:tc>
          <w:tcPr>
            <w:tcW w:w="1417" w:type="dxa"/>
            <w:tcBorders>
              <w:top w:val="nil"/>
              <w:left w:val="nil"/>
              <w:bottom w:val="single" w:color="000000" w:sz="4" w:space="0"/>
              <w:right w:val="single" w:color="000000" w:sz="4" w:space="0"/>
            </w:tcBorders>
            <w:vAlign w:val="center"/>
            <w:hideMark/>
          </w:tcPr>
          <w:p w:rsidRPr="00725C2D" w:rsidR="00010DA9" w:rsidP="00010DA9" w:rsidRDefault="00010DA9" w14:paraId="35E37E13" w14:textId="77777777">
            <w:pPr>
              <w:jc w:val="center"/>
              <w:rPr>
                <w:rFonts w:ascii="Arial" w:hAnsi="Arial" w:cs="Arial"/>
                <w:sz w:val="16"/>
                <w:szCs w:val="16"/>
                <w:lang w:eastAsia="hr-HR"/>
              </w:rPr>
            </w:pPr>
            <w:r w:rsidRPr="00725C2D">
              <w:rPr>
                <w:rFonts w:ascii="Arial" w:hAnsi="Arial" w:cs="Arial"/>
                <w:sz w:val="16"/>
                <w:szCs w:val="16"/>
                <w:lang w:eastAsia="hr-HR"/>
              </w:rPr>
              <w:t>Zagreb, Ulica Matije Jandrića 20</w:t>
            </w:r>
          </w:p>
        </w:tc>
        <w:tc>
          <w:tcPr>
            <w:tcW w:w="1701" w:type="dxa"/>
            <w:tcBorders>
              <w:top w:val="nil"/>
              <w:left w:val="nil"/>
              <w:bottom w:val="single" w:color="000000" w:sz="4" w:space="0"/>
              <w:right w:val="single" w:color="000000" w:sz="4" w:space="0"/>
            </w:tcBorders>
            <w:vAlign w:val="center"/>
            <w:hideMark/>
          </w:tcPr>
          <w:p w:rsidRPr="00725C2D" w:rsidR="00010DA9" w:rsidP="00010DA9" w:rsidRDefault="00010DA9" w14:paraId="73686808" w14:textId="77777777">
            <w:pPr>
              <w:jc w:val="center"/>
              <w:rPr>
                <w:rFonts w:ascii="Arial" w:hAnsi="Arial" w:cs="Arial"/>
                <w:sz w:val="16"/>
                <w:szCs w:val="16"/>
                <w:lang w:eastAsia="hr-HR"/>
              </w:rPr>
            </w:pPr>
            <w:r w:rsidRPr="00725C2D">
              <w:rPr>
                <w:rFonts w:ascii="Arial" w:hAnsi="Arial" w:cs="Arial"/>
                <w:sz w:val="16"/>
                <w:szCs w:val="16"/>
                <w:lang w:eastAsia="hr-HR"/>
              </w:rPr>
              <w:t xml:space="preserve">            2.515,99 € </w:t>
            </w:r>
          </w:p>
        </w:tc>
        <w:tc>
          <w:tcPr>
            <w:tcW w:w="1559" w:type="dxa"/>
            <w:tcBorders>
              <w:top w:val="single" w:color="000000" w:sz="4" w:space="0"/>
              <w:left w:val="nil"/>
              <w:bottom w:val="single" w:color="000000" w:sz="4" w:space="0"/>
              <w:right w:val="single" w:color="000000" w:sz="4" w:space="0"/>
            </w:tcBorders>
            <w:vAlign w:val="center"/>
            <w:hideMark/>
          </w:tcPr>
          <w:p w:rsidRPr="00725C2D" w:rsidR="00010DA9" w:rsidP="00010DA9" w:rsidRDefault="00010DA9" w14:paraId="506B6283" w14:textId="77777777">
            <w:pPr>
              <w:jc w:val="center"/>
              <w:rPr>
                <w:rFonts w:ascii="Arial" w:hAnsi="Arial" w:cs="Arial"/>
                <w:sz w:val="16"/>
                <w:szCs w:val="16"/>
                <w:lang w:eastAsia="hr-HR"/>
              </w:rPr>
            </w:pPr>
            <w:r w:rsidRPr="00725C2D">
              <w:rPr>
                <w:rFonts w:ascii="Arial" w:hAnsi="Arial" w:cs="Arial"/>
                <w:sz w:val="16"/>
                <w:szCs w:val="16"/>
                <w:lang w:eastAsia="hr-HR"/>
              </w:rPr>
              <w:t xml:space="preserve">                                                                                        2.515,99 € </w:t>
            </w:r>
          </w:p>
        </w:tc>
        <w:tc>
          <w:tcPr>
            <w:tcW w:w="851" w:type="dxa"/>
            <w:tcBorders>
              <w:top w:val="nil"/>
              <w:left w:val="nil"/>
              <w:bottom w:val="single" w:color="000000" w:sz="4" w:space="0"/>
              <w:right w:val="single" w:color="000000" w:sz="4" w:space="0"/>
            </w:tcBorders>
            <w:hideMark/>
          </w:tcPr>
          <w:p w:rsidR="00010DA9" w:rsidP="00010DA9" w:rsidRDefault="00010DA9" w14:paraId="569AAE37" w14:textId="77777777">
            <w:pPr>
              <w:jc w:val="center"/>
              <w:rPr>
                <w:rFonts w:ascii="Arial" w:hAnsi="Arial" w:cs="Arial"/>
                <w:sz w:val="16"/>
                <w:szCs w:val="16"/>
                <w:lang w:eastAsia="hr-HR"/>
              </w:rPr>
            </w:pPr>
            <w:r w:rsidRPr="007210FF">
              <w:rPr>
                <w:rFonts w:ascii="Arial" w:hAnsi="Arial" w:cs="Arial"/>
                <w:sz w:val="16"/>
                <w:szCs w:val="16"/>
                <w:lang w:eastAsia="hr-HR"/>
              </w:rPr>
              <w:t> </w:t>
            </w:r>
          </w:p>
          <w:p w:rsidR="00010DA9" w:rsidP="00010DA9" w:rsidRDefault="00010DA9" w14:paraId="071A50BF" w14:textId="77777777">
            <w:pPr>
              <w:jc w:val="center"/>
              <w:rPr>
                <w:rFonts w:ascii="Arial" w:hAnsi="Arial" w:cs="Arial"/>
                <w:sz w:val="16"/>
                <w:szCs w:val="16"/>
                <w:lang w:eastAsia="hr-HR"/>
              </w:rPr>
            </w:pPr>
          </w:p>
          <w:p w:rsidRPr="00725C2D" w:rsidR="00010DA9" w:rsidP="00010DA9" w:rsidRDefault="00010DA9" w14:paraId="501E226B" w14:textId="17985DEC">
            <w:pPr>
              <w:jc w:val="center"/>
              <w:rPr>
                <w:rFonts w:ascii="Arial" w:hAnsi="Arial" w:cs="Arial"/>
                <w:b/>
                <w:bCs/>
                <w:sz w:val="16"/>
                <w:szCs w:val="16"/>
                <w:lang w:eastAsia="hr-HR"/>
              </w:rPr>
            </w:pPr>
            <w:r w:rsidRPr="007210FF">
              <w:rPr>
                <w:rFonts w:ascii="Arial" w:hAnsi="Arial" w:cs="Arial"/>
                <w:sz w:val="16"/>
                <w:szCs w:val="16"/>
                <w:lang w:eastAsia="hr-HR"/>
              </w:rPr>
              <w:t>0,00</w:t>
            </w:r>
          </w:p>
        </w:tc>
      </w:tr>
      <w:tr w:rsidRPr="00725C2D" w:rsidR="00010DA9" w:rsidTr="001A16D9" w14:paraId="1234B48E" w14:textId="77777777">
        <w:trPr>
          <w:trHeight w:val="675"/>
        </w:trPr>
        <w:tc>
          <w:tcPr>
            <w:tcW w:w="544" w:type="dxa"/>
            <w:tcBorders>
              <w:top w:val="nil"/>
              <w:left w:val="single" w:color="000000" w:sz="4" w:space="0"/>
              <w:bottom w:val="single" w:color="000000" w:sz="4" w:space="0"/>
              <w:right w:val="single" w:color="000000" w:sz="4" w:space="0"/>
            </w:tcBorders>
            <w:vAlign w:val="center"/>
            <w:hideMark/>
          </w:tcPr>
          <w:p w:rsidRPr="00725C2D" w:rsidR="00010DA9" w:rsidP="00010DA9" w:rsidRDefault="00010DA9" w14:paraId="2B14A85B" w14:textId="77777777">
            <w:pPr>
              <w:jc w:val="center"/>
              <w:rPr>
                <w:rFonts w:ascii="Arial" w:hAnsi="Arial" w:cs="Arial"/>
                <w:sz w:val="16"/>
                <w:szCs w:val="16"/>
                <w:lang w:eastAsia="hr-HR"/>
              </w:rPr>
            </w:pPr>
            <w:r w:rsidRPr="00725C2D">
              <w:rPr>
                <w:rFonts w:ascii="Arial" w:hAnsi="Arial" w:cs="Arial"/>
                <w:sz w:val="16"/>
                <w:szCs w:val="16"/>
                <w:lang w:eastAsia="hr-HR"/>
              </w:rPr>
              <w:t>20</w:t>
            </w:r>
          </w:p>
        </w:tc>
        <w:tc>
          <w:tcPr>
            <w:tcW w:w="1867" w:type="dxa"/>
            <w:tcBorders>
              <w:top w:val="nil"/>
              <w:left w:val="nil"/>
              <w:bottom w:val="single" w:color="000000" w:sz="4" w:space="0"/>
              <w:right w:val="single" w:color="000000" w:sz="4" w:space="0"/>
            </w:tcBorders>
            <w:vAlign w:val="center"/>
            <w:hideMark/>
          </w:tcPr>
          <w:p w:rsidRPr="00725C2D" w:rsidR="00010DA9" w:rsidP="00010DA9" w:rsidRDefault="00010DA9" w14:paraId="528B8832" w14:textId="77777777">
            <w:pPr>
              <w:jc w:val="center"/>
              <w:rPr>
                <w:rFonts w:ascii="Arial" w:hAnsi="Arial" w:cs="Arial"/>
                <w:sz w:val="16"/>
                <w:szCs w:val="16"/>
                <w:lang w:eastAsia="hr-HR"/>
              </w:rPr>
            </w:pPr>
            <w:r w:rsidRPr="00725C2D">
              <w:rPr>
                <w:rFonts w:ascii="Arial" w:hAnsi="Arial" w:cs="Arial"/>
                <w:sz w:val="16"/>
                <w:szCs w:val="16"/>
                <w:lang w:eastAsia="hr-HR"/>
              </w:rPr>
              <w:t>GS DESIGN d.o.o.</w:t>
            </w:r>
          </w:p>
        </w:tc>
        <w:tc>
          <w:tcPr>
            <w:tcW w:w="1276" w:type="dxa"/>
            <w:tcBorders>
              <w:top w:val="nil"/>
              <w:left w:val="nil"/>
              <w:bottom w:val="single" w:color="000000" w:sz="4" w:space="0"/>
              <w:right w:val="single" w:color="000000" w:sz="4" w:space="0"/>
            </w:tcBorders>
            <w:vAlign w:val="center"/>
            <w:hideMark/>
          </w:tcPr>
          <w:p w:rsidRPr="00725C2D" w:rsidR="00010DA9" w:rsidP="00010DA9" w:rsidRDefault="00010DA9" w14:paraId="4DF4B789" w14:textId="77777777">
            <w:pPr>
              <w:jc w:val="center"/>
              <w:rPr>
                <w:rFonts w:ascii="Arial" w:hAnsi="Arial" w:cs="Arial"/>
                <w:sz w:val="16"/>
                <w:szCs w:val="16"/>
                <w:lang w:eastAsia="hr-HR"/>
              </w:rPr>
            </w:pPr>
            <w:r w:rsidRPr="00725C2D">
              <w:rPr>
                <w:rFonts w:ascii="Arial" w:hAnsi="Arial" w:cs="Arial"/>
                <w:sz w:val="16"/>
                <w:szCs w:val="16"/>
                <w:lang w:eastAsia="hr-HR"/>
              </w:rPr>
              <w:t>92576004871</w:t>
            </w:r>
          </w:p>
        </w:tc>
        <w:tc>
          <w:tcPr>
            <w:tcW w:w="1417" w:type="dxa"/>
            <w:tcBorders>
              <w:top w:val="nil"/>
              <w:left w:val="nil"/>
              <w:bottom w:val="single" w:color="000000" w:sz="4" w:space="0"/>
              <w:right w:val="single" w:color="000000" w:sz="4" w:space="0"/>
            </w:tcBorders>
            <w:vAlign w:val="center"/>
            <w:hideMark/>
          </w:tcPr>
          <w:p w:rsidRPr="00725C2D" w:rsidR="00010DA9" w:rsidP="00010DA9" w:rsidRDefault="00010DA9" w14:paraId="4031E6A6" w14:textId="77777777">
            <w:pPr>
              <w:jc w:val="center"/>
              <w:rPr>
                <w:rFonts w:ascii="Arial" w:hAnsi="Arial" w:cs="Arial"/>
                <w:sz w:val="16"/>
                <w:szCs w:val="16"/>
                <w:lang w:eastAsia="hr-HR"/>
              </w:rPr>
            </w:pPr>
            <w:r w:rsidRPr="00725C2D">
              <w:rPr>
                <w:rFonts w:ascii="Arial" w:hAnsi="Arial" w:cs="Arial"/>
                <w:sz w:val="16"/>
                <w:szCs w:val="16"/>
                <w:lang w:eastAsia="hr-HR"/>
              </w:rPr>
              <w:t>Nedeljanec, Varaždinska ulica 8</w:t>
            </w:r>
          </w:p>
        </w:tc>
        <w:tc>
          <w:tcPr>
            <w:tcW w:w="1701" w:type="dxa"/>
            <w:tcBorders>
              <w:top w:val="nil"/>
              <w:left w:val="nil"/>
              <w:bottom w:val="single" w:color="000000" w:sz="4" w:space="0"/>
              <w:right w:val="single" w:color="000000" w:sz="4" w:space="0"/>
            </w:tcBorders>
            <w:vAlign w:val="center"/>
            <w:hideMark/>
          </w:tcPr>
          <w:p w:rsidRPr="00725C2D" w:rsidR="00010DA9" w:rsidP="00010DA9" w:rsidRDefault="00010DA9" w14:paraId="556A4D03" w14:textId="77777777">
            <w:pPr>
              <w:jc w:val="center"/>
              <w:rPr>
                <w:rFonts w:ascii="Arial" w:hAnsi="Arial" w:cs="Arial"/>
                <w:sz w:val="16"/>
                <w:szCs w:val="16"/>
                <w:lang w:eastAsia="hr-HR"/>
              </w:rPr>
            </w:pPr>
            <w:r w:rsidRPr="00725C2D">
              <w:rPr>
                <w:rFonts w:ascii="Arial" w:hAnsi="Arial" w:cs="Arial"/>
                <w:sz w:val="16"/>
                <w:szCs w:val="16"/>
                <w:lang w:eastAsia="hr-HR"/>
              </w:rPr>
              <w:t xml:space="preserve">            2.003,78 € </w:t>
            </w:r>
          </w:p>
        </w:tc>
        <w:tc>
          <w:tcPr>
            <w:tcW w:w="1559" w:type="dxa"/>
            <w:tcBorders>
              <w:top w:val="single" w:color="000000" w:sz="4" w:space="0"/>
              <w:left w:val="nil"/>
              <w:bottom w:val="single" w:color="000000" w:sz="4" w:space="0"/>
              <w:right w:val="single" w:color="000000" w:sz="4" w:space="0"/>
            </w:tcBorders>
            <w:vAlign w:val="center"/>
            <w:hideMark/>
          </w:tcPr>
          <w:p w:rsidRPr="00725C2D" w:rsidR="00010DA9" w:rsidP="00010DA9" w:rsidRDefault="00010DA9" w14:paraId="6A0665D1" w14:textId="77777777">
            <w:pPr>
              <w:jc w:val="center"/>
              <w:rPr>
                <w:rFonts w:ascii="Arial" w:hAnsi="Arial" w:cs="Arial"/>
                <w:sz w:val="16"/>
                <w:szCs w:val="16"/>
                <w:lang w:eastAsia="hr-HR"/>
              </w:rPr>
            </w:pPr>
            <w:r w:rsidRPr="00725C2D">
              <w:rPr>
                <w:rFonts w:ascii="Arial" w:hAnsi="Arial" w:cs="Arial"/>
                <w:sz w:val="16"/>
                <w:szCs w:val="16"/>
                <w:lang w:eastAsia="hr-HR"/>
              </w:rPr>
              <w:t xml:space="preserve">                                                                                        2.003,78 € </w:t>
            </w:r>
          </w:p>
        </w:tc>
        <w:tc>
          <w:tcPr>
            <w:tcW w:w="851" w:type="dxa"/>
            <w:tcBorders>
              <w:top w:val="nil"/>
              <w:left w:val="nil"/>
              <w:bottom w:val="single" w:color="000000" w:sz="4" w:space="0"/>
              <w:right w:val="single" w:color="000000" w:sz="4" w:space="0"/>
            </w:tcBorders>
            <w:hideMark/>
          </w:tcPr>
          <w:p w:rsidR="00010DA9" w:rsidP="00010DA9" w:rsidRDefault="00010DA9" w14:paraId="0333089D" w14:textId="77777777">
            <w:pPr>
              <w:jc w:val="center"/>
              <w:rPr>
                <w:rFonts w:ascii="Arial" w:hAnsi="Arial" w:cs="Arial"/>
                <w:sz w:val="16"/>
                <w:szCs w:val="16"/>
                <w:lang w:eastAsia="hr-HR"/>
              </w:rPr>
            </w:pPr>
          </w:p>
          <w:p w:rsidR="00010DA9" w:rsidP="00010DA9" w:rsidRDefault="00010DA9" w14:paraId="57DE2488" w14:textId="77777777">
            <w:pPr>
              <w:jc w:val="center"/>
              <w:rPr>
                <w:rFonts w:ascii="Arial" w:hAnsi="Arial" w:cs="Arial"/>
                <w:sz w:val="16"/>
                <w:szCs w:val="16"/>
                <w:lang w:eastAsia="hr-HR"/>
              </w:rPr>
            </w:pPr>
          </w:p>
          <w:p w:rsidRPr="00725C2D" w:rsidR="00010DA9" w:rsidP="00010DA9" w:rsidRDefault="00010DA9" w14:paraId="5D16C6E3" w14:textId="002C69C7">
            <w:pPr>
              <w:jc w:val="center"/>
              <w:rPr>
                <w:rFonts w:ascii="Arial" w:hAnsi="Arial" w:cs="Arial"/>
                <w:b/>
                <w:bCs/>
                <w:sz w:val="16"/>
                <w:szCs w:val="16"/>
                <w:lang w:eastAsia="hr-HR"/>
              </w:rPr>
            </w:pPr>
            <w:r w:rsidRPr="007210FF">
              <w:rPr>
                <w:rFonts w:ascii="Arial" w:hAnsi="Arial" w:cs="Arial"/>
                <w:sz w:val="16"/>
                <w:szCs w:val="16"/>
                <w:lang w:eastAsia="hr-HR"/>
              </w:rPr>
              <w:t> 0,00</w:t>
            </w:r>
          </w:p>
        </w:tc>
      </w:tr>
      <w:tr w:rsidRPr="00725C2D" w:rsidR="00010DA9" w:rsidTr="001A16D9" w14:paraId="7A662849" w14:textId="77777777">
        <w:trPr>
          <w:trHeight w:val="675"/>
        </w:trPr>
        <w:tc>
          <w:tcPr>
            <w:tcW w:w="544" w:type="dxa"/>
            <w:tcBorders>
              <w:top w:val="nil"/>
              <w:left w:val="single" w:color="000000" w:sz="4" w:space="0"/>
              <w:bottom w:val="single" w:color="000000" w:sz="4" w:space="0"/>
              <w:right w:val="single" w:color="000000" w:sz="4" w:space="0"/>
            </w:tcBorders>
            <w:vAlign w:val="center"/>
            <w:hideMark/>
          </w:tcPr>
          <w:p w:rsidRPr="00725C2D" w:rsidR="00010DA9" w:rsidP="00010DA9" w:rsidRDefault="00010DA9" w14:paraId="0AFF71A6" w14:textId="77777777">
            <w:pPr>
              <w:jc w:val="center"/>
              <w:rPr>
                <w:rFonts w:ascii="Arial" w:hAnsi="Arial" w:cs="Arial"/>
                <w:sz w:val="16"/>
                <w:szCs w:val="16"/>
                <w:lang w:eastAsia="hr-HR"/>
              </w:rPr>
            </w:pPr>
            <w:r w:rsidRPr="00725C2D">
              <w:rPr>
                <w:rFonts w:ascii="Arial" w:hAnsi="Arial" w:cs="Arial"/>
                <w:sz w:val="16"/>
                <w:szCs w:val="16"/>
                <w:lang w:eastAsia="hr-HR"/>
              </w:rPr>
              <w:t>21</w:t>
            </w:r>
          </w:p>
        </w:tc>
        <w:tc>
          <w:tcPr>
            <w:tcW w:w="1867" w:type="dxa"/>
            <w:tcBorders>
              <w:top w:val="nil"/>
              <w:left w:val="nil"/>
              <w:bottom w:val="single" w:color="000000" w:sz="4" w:space="0"/>
              <w:right w:val="single" w:color="000000" w:sz="4" w:space="0"/>
            </w:tcBorders>
            <w:vAlign w:val="center"/>
            <w:hideMark/>
          </w:tcPr>
          <w:p w:rsidRPr="00725C2D" w:rsidR="00010DA9" w:rsidP="00010DA9" w:rsidRDefault="00010DA9" w14:paraId="04B79A6A" w14:textId="77777777">
            <w:pPr>
              <w:jc w:val="center"/>
              <w:rPr>
                <w:rFonts w:ascii="Arial" w:hAnsi="Arial" w:cs="Arial"/>
                <w:sz w:val="16"/>
                <w:szCs w:val="16"/>
                <w:lang w:eastAsia="hr-HR"/>
              </w:rPr>
            </w:pPr>
            <w:r w:rsidRPr="00725C2D">
              <w:rPr>
                <w:rFonts w:ascii="Arial" w:hAnsi="Arial" w:cs="Arial"/>
                <w:sz w:val="16"/>
                <w:szCs w:val="16"/>
                <w:lang w:eastAsia="hr-HR"/>
              </w:rPr>
              <w:t>Raiffeisenbank Austria d.d.</w:t>
            </w:r>
          </w:p>
        </w:tc>
        <w:tc>
          <w:tcPr>
            <w:tcW w:w="1276" w:type="dxa"/>
            <w:tcBorders>
              <w:top w:val="nil"/>
              <w:left w:val="nil"/>
              <w:bottom w:val="single" w:color="000000" w:sz="4" w:space="0"/>
              <w:right w:val="single" w:color="000000" w:sz="4" w:space="0"/>
            </w:tcBorders>
            <w:vAlign w:val="center"/>
            <w:hideMark/>
          </w:tcPr>
          <w:p w:rsidRPr="00725C2D" w:rsidR="00010DA9" w:rsidP="00010DA9" w:rsidRDefault="00010DA9" w14:paraId="12AB9553" w14:textId="77777777">
            <w:pPr>
              <w:jc w:val="center"/>
              <w:rPr>
                <w:rFonts w:ascii="Arial" w:hAnsi="Arial" w:cs="Arial"/>
                <w:sz w:val="16"/>
                <w:szCs w:val="16"/>
                <w:lang w:eastAsia="hr-HR"/>
              </w:rPr>
            </w:pPr>
            <w:r w:rsidRPr="00725C2D">
              <w:rPr>
                <w:rFonts w:ascii="Arial" w:hAnsi="Arial" w:cs="Arial"/>
                <w:sz w:val="16"/>
                <w:szCs w:val="16"/>
                <w:lang w:eastAsia="hr-HR"/>
              </w:rPr>
              <w:t>53056966535</w:t>
            </w:r>
          </w:p>
        </w:tc>
        <w:tc>
          <w:tcPr>
            <w:tcW w:w="1417" w:type="dxa"/>
            <w:tcBorders>
              <w:top w:val="nil"/>
              <w:left w:val="nil"/>
              <w:bottom w:val="single" w:color="000000" w:sz="4" w:space="0"/>
              <w:right w:val="single" w:color="000000" w:sz="4" w:space="0"/>
            </w:tcBorders>
            <w:vAlign w:val="center"/>
            <w:hideMark/>
          </w:tcPr>
          <w:p w:rsidRPr="00725C2D" w:rsidR="00010DA9" w:rsidP="00010DA9" w:rsidRDefault="00010DA9" w14:paraId="5B8C4933" w14:textId="77777777">
            <w:pPr>
              <w:jc w:val="center"/>
              <w:rPr>
                <w:rFonts w:ascii="Arial" w:hAnsi="Arial" w:cs="Arial"/>
                <w:sz w:val="16"/>
                <w:szCs w:val="16"/>
                <w:lang w:eastAsia="hr-HR"/>
              </w:rPr>
            </w:pPr>
            <w:r w:rsidRPr="00725C2D">
              <w:rPr>
                <w:rFonts w:ascii="Arial" w:hAnsi="Arial" w:cs="Arial"/>
                <w:sz w:val="16"/>
                <w:szCs w:val="16"/>
                <w:lang w:eastAsia="hr-HR"/>
              </w:rPr>
              <w:t>Zagreb, Magazinska cesta 69</w:t>
            </w:r>
          </w:p>
        </w:tc>
        <w:tc>
          <w:tcPr>
            <w:tcW w:w="1701" w:type="dxa"/>
            <w:tcBorders>
              <w:top w:val="nil"/>
              <w:left w:val="nil"/>
              <w:bottom w:val="single" w:color="000000" w:sz="4" w:space="0"/>
              <w:right w:val="single" w:color="000000" w:sz="4" w:space="0"/>
            </w:tcBorders>
            <w:vAlign w:val="center"/>
            <w:hideMark/>
          </w:tcPr>
          <w:p w:rsidRPr="00725C2D" w:rsidR="00010DA9" w:rsidP="00010DA9" w:rsidRDefault="00010DA9" w14:paraId="2FE0FE46" w14:textId="77777777">
            <w:pPr>
              <w:jc w:val="center"/>
              <w:rPr>
                <w:rFonts w:ascii="Arial" w:hAnsi="Arial" w:cs="Arial"/>
                <w:sz w:val="16"/>
                <w:szCs w:val="16"/>
                <w:lang w:eastAsia="hr-HR"/>
              </w:rPr>
            </w:pPr>
            <w:r w:rsidRPr="00725C2D">
              <w:rPr>
                <w:rFonts w:ascii="Arial" w:hAnsi="Arial" w:cs="Arial"/>
                <w:sz w:val="16"/>
                <w:szCs w:val="16"/>
                <w:lang w:eastAsia="hr-HR"/>
              </w:rPr>
              <w:t xml:space="preserve">         19.679,24 € </w:t>
            </w:r>
          </w:p>
        </w:tc>
        <w:tc>
          <w:tcPr>
            <w:tcW w:w="1559" w:type="dxa"/>
            <w:tcBorders>
              <w:top w:val="single" w:color="000000" w:sz="4" w:space="0"/>
              <w:left w:val="nil"/>
              <w:bottom w:val="single" w:color="000000" w:sz="4" w:space="0"/>
              <w:right w:val="single" w:color="000000" w:sz="4" w:space="0"/>
            </w:tcBorders>
            <w:vAlign w:val="center"/>
            <w:hideMark/>
          </w:tcPr>
          <w:p w:rsidRPr="00725C2D" w:rsidR="00010DA9" w:rsidP="00010DA9" w:rsidRDefault="00010DA9" w14:paraId="1B6A771E" w14:textId="77777777">
            <w:pPr>
              <w:jc w:val="center"/>
              <w:rPr>
                <w:rFonts w:ascii="Arial" w:hAnsi="Arial" w:cs="Arial"/>
                <w:sz w:val="16"/>
                <w:szCs w:val="16"/>
                <w:lang w:eastAsia="hr-HR"/>
              </w:rPr>
            </w:pPr>
            <w:r w:rsidRPr="00725C2D">
              <w:rPr>
                <w:rFonts w:ascii="Arial" w:hAnsi="Arial" w:cs="Arial"/>
                <w:sz w:val="16"/>
                <w:szCs w:val="16"/>
                <w:lang w:eastAsia="hr-HR"/>
              </w:rPr>
              <w:t xml:space="preserve">                                                                                     19.679,24 € </w:t>
            </w:r>
          </w:p>
        </w:tc>
        <w:tc>
          <w:tcPr>
            <w:tcW w:w="851" w:type="dxa"/>
            <w:tcBorders>
              <w:top w:val="nil"/>
              <w:left w:val="nil"/>
              <w:bottom w:val="single" w:color="000000" w:sz="4" w:space="0"/>
              <w:right w:val="single" w:color="000000" w:sz="4" w:space="0"/>
            </w:tcBorders>
            <w:hideMark/>
          </w:tcPr>
          <w:p w:rsidR="00010DA9" w:rsidP="00010DA9" w:rsidRDefault="00010DA9" w14:paraId="0AF22DEF" w14:textId="77777777">
            <w:pPr>
              <w:jc w:val="center"/>
              <w:rPr>
                <w:rFonts w:ascii="Arial" w:hAnsi="Arial" w:cs="Arial"/>
                <w:sz w:val="16"/>
                <w:szCs w:val="16"/>
                <w:lang w:eastAsia="hr-HR"/>
              </w:rPr>
            </w:pPr>
            <w:r w:rsidRPr="007210FF">
              <w:rPr>
                <w:rFonts w:ascii="Arial" w:hAnsi="Arial" w:cs="Arial"/>
                <w:sz w:val="16"/>
                <w:szCs w:val="16"/>
                <w:lang w:eastAsia="hr-HR"/>
              </w:rPr>
              <w:t> </w:t>
            </w:r>
          </w:p>
          <w:p w:rsidR="00010DA9" w:rsidP="00010DA9" w:rsidRDefault="00010DA9" w14:paraId="07D8F26F" w14:textId="77777777">
            <w:pPr>
              <w:jc w:val="center"/>
              <w:rPr>
                <w:rFonts w:ascii="Arial" w:hAnsi="Arial" w:cs="Arial"/>
                <w:sz w:val="16"/>
                <w:szCs w:val="16"/>
                <w:lang w:eastAsia="hr-HR"/>
              </w:rPr>
            </w:pPr>
          </w:p>
          <w:p w:rsidRPr="00725C2D" w:rsidR="00010DA9" w:rsidP="00010DA9" w:rsidRDefault="00010DA9" w14:paraId="6769AB59" w14:textId="28D9402D">
            <w:pPr>
              <w:jc w:val="center"/>
              <w:rPr>
                <w:rFonts w:ascii="Arial" w:hAnsi="Arial" w:cs="Arial"/>
                <w:b/>
                <w:bCs/>
                <w:sz w:val="16"/>
                <w:szCs w:val="16"/>
                <w:lang w:eastAsia="hr-HR"/>
              </w:rPr>
            </w:pPr>
            <w:r w:rsidRPr="007210FF">
              <w:rPr>
                <w:rFonts w:ascii="Arial" w:hAnsi="Arial" w:cs="Arial"/>
                <w:sz w:val="16"/>
                <w:szCs w:val="16"/>
                <w:lang w:eastAsia="hr-HR"/>
              </w:rPr>
              <w:t>0,00</w:t>
            </w:r>
          </w:p>
        </w:tc>
      </w:tr>
      <w:tr w:rsidRPr="00725C2D" w:rsidR="00010DA9" w:rsidTr="001A16D9" w14:paraId="0C456177" w14:textId="77777777">
        <w:trPr>
          <w:trHeight w:val="900"/>
        </w:trPr>
        <w:tc>
          <w:tcPr>
            <w:tcW w:w="544" w:type="dxa"/>
            <w:tcBorders>
              <w:top w:val="nil"/>
              <w:left w:val="single" w:color="000000" w:sz="4" w:space="0"/>
              <w:bottom w:val="single" w:color="000000" w:sz="4" w:space="0"/>
              <w:right w:val="single" w:color="000000" w:sz="4" w:space="0"/>
            </w:tcBorders>
            <w:vAlign w:val="center"/>
            <w:hideMark/>
          </w:tcPr>
          <w:p w:rsidRPr="00725C2D" w:rsidR="00010DA9" w:rsidP="00010DA9" w:rsidRDefault="00010DA9" w14:paraId="3C24793F" w14:textId="77777777">
            <w:pPr>
              <w:jc w:val="center"/>
              <w:rPr>
                <w:rFonts w:ascii="Arial" w:hAnsi="Arial" w:cs="Arial"/>
                <w:sz w:val="16"/>
                <w:szCs w:val="16"/>
                <w:lang w:eastAsia="hr-HR"/>
              </w:rPr>
            </w:pPr>
            <w:r w:rsidRPr="00725C2D">
              <w:rPr>
                <w:rFonts w:ascii="Arial" w:hAnsi="Arial" w:cs="Arial"/>
                <w:sz w:val="16"/>
                <w:szCs w:val="16"/>
                <w:lang w:eastAsia="hr-HR"/>
              </w:rPr>
              <w:t>22</w:t>
            </w:r>
          </w:p>
        </w:tc>
        <w:tc>
          <w:tcPr>
            <w:tcW w:w="1867" w:type="dxa"/>
            <w:tcBorders>
              <w:top w:val="nil"/>
              <w:left w:val="nil"/>
              <w:bottom w:val="single" w:color="000000" w:sz="4" w:space="0"/>
              <w:right w:val="single" w:color="000000" w:sz="4" w:space="0"/>
            </w:tcBorders>
            <w:vAlign w:val="center"/>
            <w:hideMark/>
          </w:tcPr>
          <w:p w:rsidRPr="00725C2D" w:rsidR="00010DA9" w:rsidP="00010DA9" w:rsidRDefault="00010DA9" w14:paraId="5E4C421F" w14:textId="77777777">
            <w:pPr>
              <w:jc w:val="center"/>
              <w:rPr>
                <w:rFonts w:ascii="Arial" w:hAnsi="Arial" w:cs="Arial"/>
                <w:sz w:val="16"/>
                <w:szCs w:val="16"/>
                <w:lang w:eastAsia="hr-HR"/>
              </w:rPr>
            </w:pPr>
            <w:r w:rsidRPr="00725C2D">
              <w:rPr>
                <w:rFonts w:ascii="Arial" w:hAnsi="Arial" w:cs="Arial"/>
                <w:sz w:val="16"/>
                <w:szCs w:val="16"/>
                <w:lang w:eastAsia="hr-HR"/>
              </w:rPr>
              <w:t>ŠTAMPAR, obrt za vinogradarstvo i podrumarstvo, vl. David Štampar</w:t>
            </w:r>
          </w:p>
        </w:tc>
        <w:tc>
          <w:tcPr>
            <w:tcW w:w="1276" w:type="dxa"/>
            <w:tcBorders>
              <w:top w:val="nil"/>
              <w:left w:val="nil"/>
              <w:bottom w:val="single" w:color="000000" w:sz="4" w:space="0"/>
              <w:right w:val="single" w:color="000000" w:sz="4" w:space="0"/>
            </w:tcBorders>
            <w:vAlign w:val="center"/>
            <w:hideMark/>
          </w:tcPr>
          <w:p w:rsidRPr="00725C2D" w:rsidR="00010DA9" w:rsidP="00010DA9" w:rsidRDefault="00010DA9" w14:paraId="2E91901B" w14:textId="77777777">
            <w:pPr>
              <w:jc w:val="center"/>
              <w:rPr>
                <w:rFonts w:ascii="Arial" w:hAnsi="Arial" w:cs="Arial"/>
                <w:sz w:val="16"/>
                <w:szCs w:val="16"/>
                <w:lang w:eastAsia="hr-HR"/>
              </w:rPr>
            </w:pPr>
            <w:r w:rsidRPr="00725C2D">
              <w:rPr>
                <w:rFonts w:ascii="Arial" w:hAnsi="Arial" w:cs="Arial"/>
                <w:sz w:val="16"/>
                <w:szCs w:val="16"/>
                <w:lang w:eastAsia="hr-HR"/>
              </w:rPr>
              <w:t>86862892168</w:t>
            </w:r>
          </w:p>
        </w:tc>
        <w:tc>
          <w:tcPr>
            <w:tcW w:w="1417" w:type="dxa"/>
            <w:tcBorders>
              <w:top w:val="nil"/>
              <w:left w:val="nil"/>
              <w:bottom w:val="single" w:color="000000" w:sz="4" w:space="0"/>
              <w:right w:val="single" w:color="000000" w:sz="4" w:space="0"/>
            </w:tcBorders>
            <w:vAlign w:val="center"/>
            <w:hideMark/>
          </w:tcPr>
          <w:p w:rsidRPr="00725C2D" w:rsidR="00010DA9" w:rsidP="00010DA9" w:rsidRDefault="00010DA9" w14:paraId="2152246B" w14:textId="77777777">
            <w:pPr>
              <w:jc w:val="center"/>
              <w:rPr>
                <w:rFonts w:ascii="Arial" w:hAnsi="Arial" w:cs="Arial"/>
                <w:sz w:val="16"/>
                <w:szCs w:val="16"/>
                <w:lang w:eastAsia="hr-HR"/>
              </w:rPr>
            </w:pPr>
            <w:r w:rsidRPr="00725C2D">
              <w:rPr>
                <w:rFonts w:ascii="Arial" w:hAnsi="Arial" w:cs="Arial"/>
                <w:sz w:val="16"/>
                <w:szCs w:val="16"/>
                <w:lang w:eastAsia="hr-HR"/>
              </w:rPr>
              <w:t>Štrigova, Sveti Urban 2</w:t>
            </w:r>
          </w:p>
        </w:tc>
        <w:tc>
          <w:tcPr>
            <w:tcW w:w="1701" w:type="dxa"/>
            <w:tcBorders>
              <w:top w:val="nil"/>
              <w:left w:val="nil"/>
              <w:bottom w:val="single" w:color="000000" w:sz="4" w:space="0"/>
              <w:right w:val="single" w:color="000000" w:sz="4" w:space="0"/>
            </w:tcBorders>
            <w:vAlign w:val="center"/>
            <w:hideMark/>
          </w:tcPr>
          <w:p w:rsidRPr="00725C2D" w:rsidR="00010DA9" w:rsidP="00010DA9" w:rsidRDefault="00010DA9" w14:paraId="674BD0B8" w14:textId="77777777">
            <w:pPr>
              <w:jc w:val="center"/>
              <w:rPr>
                <w:rFonts w:ascii="Arial" w:hAnsi="Arial" w:cs="Arial"/>
                <w:sz w:val="16"/>
                <w:szCs w:val="16"/>
                <w:lang w:eastAsia="hr-HR"/>
              </w:rPr>
            </w:pPr>
            <w:r w:rsidRPr="00725C2D">
              <w:rPr>
                <w:rFonts w:ascii="Arial" w:hAnsi="Arial" w:cs="Arial"/>
                <w:sz w:val="16"/>
                <w:szCs w:val="16"/>
                <w:lang w:eastAsia="hr-HR"/>
              </w:rPr>
              <w:t xml:space="preserve">            1.491,99 € </w:t>
            </w:r>
          </w:p>
        </w:tc>
        <w:tc>
          <w:tcPr>
            <w:tcW w:w="1559" w:type="dxa"/>
            <w:tcBorders>
              <w:top w:val="single" w:color="000000" w:sz="4" w:space="0"/>
              <w:left w:val="nil"/>
              <w:bottom w:val="single" w:color="000000" w:sz="4" w:space="0"/>
              <w:right w:val="single" w:color="000000" w:sz="4" w:space="0"/>
            </w:tcBorders>
            <w:vAlign w:val="center"/>
            <w:hideMark/>
          </w:tcPr>
          <w:p w:rsidRPr="00725C2D" w:rsidR="00010DA9" w:rsidP="00010DA9" w:rsidRDefault="00010DA9" w14:paraId="3FF3E935" w14:textId="77777777">
            <w:pPr>
              <w:jc w:val="center"/>
              <w:rPr>
                <w:rFonts w:ascii="Arial" w:hAnsi="Arial" w:cs="Arial"/>
                <w:sz w:val="16"/>
                <w:szCs w:val="16"/>
                <w:lang w:eastAsia="hr-HR"/>
              </w:rPr>
            </w:pPr>
            <w:r w:rsidRPr="00725C2D">
              <w:rPr>
                <w:rFonts w:ascii="Arial" w:hAnsi="Arial" w:cs="Arial"/>
                <w:sz w:val="16"/>
                <w:szCs w:val="16"/>
                <w:lang w:eastAsia="hr-HR"/>
              </w:rPr>
              <w:t xml:space="preserve">                                                                                        1.491,99 € </w:t>
            </w:r>
          </w:p>
        </w:tc>
        <w:tc>
          <w:tcPr>
            <w:tcW w:w="851" w:type="dxa"/>
            <w:tcBorders>
              <w:top w:val="nil"/>
              <w:left w:val="nil"/>
              <w:bottom w:val="single" w:color="000000" w:sz="4" w:space="0"/>
              <w:right w:val="single" w:color="000000" w:sz="4" w:space="0"/>
            </w:tcBorders>
            <w:hideMark/>
          </w:tcPr>
          <w:p w:rsidR="00010DA9" w:rsidP="00010DA9" w:rsidRDefault="00010DA9" w14:paraId="0DEE3227" w14:textId="77777777">
            <w:pPr>
              <w:jc w:val="center"/>
              <w:rPr>
                <w:rFonts w:ascii="Arial" w:hAnsi="Arial" w:cs="Arial"/>
                <w:sz w:val="16"/>
                <w:szCs w:val="16"/>
                <w:lang w:eastAsia="hr-HR"/>
              </w:rPr>
            </w:pPr>
          </w:p>
          <w:p w:rsidR="00010DA9" w:rsidP="00010DA9" w:rsidRDefault="00010DA9" w14:paraId="0606C9F4" w14:textId="77777777">
            <w:pPr>
              <w:jc w:val="center"/>
              <w:rPr>
                <w:rFonts w:ascii="Arial" w:hAnsi="Arial" w:cs="Arial"/>
                <w:sz w:val="16"/>
                <w:szCs w:val="16"/>
                <w:lang w:eastAsia="hr-HR"/>
              </w:rPr>
            </w:pPr>
            <w:r w:rsidRPr="007210FF">
              <w:rPr>
                <w:rFonts w:ascii="Arial" w:hAnsi="Arial" w:cs="Arial"/>
                <w:sz w:val="16"/>
                <w:szCs w:val="16"/>
                <w:lang w:eastAsia="hr-HR"/>
              </w:rPr>
              <w:t> </w:t>
            </w:r>
          </w:p>
          <w:p w:rsidRPr="00725C2D" w:rsidR="00010DA9" w:rsidP="00010DA9" w:rsidRDefault="00010DA9" w14:paraId="26D16B34" w14:textId="4D7E4991">
            <w:pPr>
              <w:jc w:val="center"/>
              <w:rPr>
                <w:rFonts w:ascii="Arial" w:hAnsi="Arial" w:cs="Arial"/>
                <w:b/>
                <w:bCs/>
                <w:sz w:val="16"/>
                <w:szCs w:val="16"/>
                <w:lang w:eastAsia="hr-HR"/>
              </w:rPr>
            </w:pPr>
            <w:r w:rsidRPr="007210FF">
              <w:rPr>
                <w:rFonts w:ascii="Arial" w:hAnsi="Arial" w:cs="Arial"/>
                <w:sz w:val="16"/>
                <w:szCs w:val="16"/>
                <w:lang w:eastAsia="hr-HR"/>
              </w:rPr>
              <w:t>0,00</w:t>
            </w:r>
          </w:p>
        </w:tc>
      </w:tr>
      <w:tr w:rsidRPr="00725C2D" w:rsidR="00010DA9" w:rsidTr="001A16D9" w14:paraId="35F899C6" w14:textId="77777777">
        <w:trPr>
          <w:trHeight w:val="1125"/>
        </w:trPr>
        <w:tc>
          <w:tcPr>
            <w:tcW w:w="544" w:type="dxa"/>
            <w:tcBorders>
              <w:top w:val="single" w:color="000000" w:sz="4" w:space="0"/>
              <w:left w:val="single" w:color="000000" w:sz="4" w:space="0"/>
              <w:bottom w:val="single" w:color="000000" w:sz="4" w:space="0"/>
              <w:right w:val="single" w:color="000000" w:sz="4" w:space="0"/>
            </w:tcBorders>
            <w:vAlign w:val="center"/>
            <w:hideMark/>
          </w:tcPr>
          <w:p w:rsidRPr="00725C2D" w:rsidR="00010DA9" w:rsidP="00010DA9" w:rsidRDefault="00010DA9" w14:paraId="5CB8C661" w14:textId="77777777">
            <w:pPr>
              <w:jc w:val="center"/>
              <w:rPr>
                <w:rFonts w:ascii="Arial" w:hAnsi="Arial" w:cs="Arial"/>
                <w:sz w:val="16"/>
                <w:szCs w:val="16"/>
                <w:lang w:eastAsia="hr-HR"/>
              </w:rPr>
            </w:pPr>
            <w:r w:rsidRPr="00725C2D">
              <w:rPr>
                <w:rFonts w:ascii="Arial" w:hAnsi="Arial" w:cs="Arial"/>
                <w:sz w:val="16"/>
                <w:szCs w:val="16"/>
                <w:lang w:eastAsia="hr-HR"/>
              </w:rPr>
              <w:t>23</w:t>
            </w:r>
          </w:p>
        </w:tc>
        <w:tc>
          <w:tcPr>
            <w:tcW w:w="1867" w:type="dxa"/>
            <w:tcBorders>
              <w:top w:val="single" w:color="000000" w:sz="4" w:space="0"/>
              <w:left w:val="nil"/>
              <w:bottom w:val="single" w:color="000000" w:sz="4" w:space="0"/>
              <w:right w:val="single" w:color="000000" w:sz="4" w:space="0"/>
            </w:tcBorders>
            <w:vAlign w:val="center"/>
            <w:hideMark/>
          </w:tcPr>
          <w:p w:rsidRPr="00725C2D" w:rsidR="00010DA9" w:rsidP="00010DA9" w:rsidRDefault="00010DA9" w14:paraId="379F6143" w14:textId="77777777">
            <w:pPr>
              <w:jc w:val="center"/>
              <w:rPr>
                <w:rFonts w:ascii="Arial" w:hAnsi="Arial" w:cs="Arial"/>
                <w:sz w:val="16"/>
                <w:szCs w:val="16"/>
                <w:lang w:eastAsia="hr-HR"/>
              </w:rPr>
            </w:pPr>
            <w:r w:rsidRPr="00725C2D">
              <w:rPr>
                <w:rFonts w:ascii="Arial" w:hAnsi="Arial" w:cs="Arial"/>
                <w:sz w:val="16"/>
                <w:szCs w:val="16"/>
                <w:lang w:eastAsia="hr-HR"/>
              </w:rPr>
              <w:t>Privredna banka Zagreb d.d.</w:t>
            </w:r>
          </w:p>
        </w:tc>
        <w:tc>
          <w:tcPr>
            <w:tcW w:w="1276" w:type="dxa"/>
            <w:tcBorders>
              <w:top w:val="single" w:color="000000" w:sz="4" w:space="0"/>
              <w:left w:val="nil"/>
              <w:bottom w:val="single" w:color="000000" w:sz="4" w:space="0"/>
              <w:right w:val="single" w:color="000000" w:sz="4" w:space="0"/>
            </w:tcBorders>
            <w:vAlign w:val="center"/>
            <w:hideMark/>
          </w:tcPr>
          <w:p w:rsidRPr="00725C2D" w:rsidR="00010DA9" w:rsidP="00010DA9" w:rsidRDefault="00010DA9" w14:paraId="78632200" w14:textId="77777777">
            <w:pPr>
              <w:jc w:val="center"/>
              <w:rPr>
                <w:rFonts w:ascii="Arial" w:hAnsi="Arial" w:cs="Arial"/>
                <w:sz w:val="16"/>
                <w:szCs w:val="16"/>
                <w:lang w:eastAsia="hr-HR"/>
              </w:rPr>
            </w:pPr>
            <w:r w:rsidRPr="00725C2D">
              <w:rPr>
                <w:rFonts w:ascii="Arial" w:hAnsi="Arial" w:cs="Arial"/>
                <w:sz w:val="16"/>
                <w:szCs w:val="16"/>
                <w:lang w:eastAsia="hr-HR"/>
              </w:rPr>
              <w:t>02535697732</w:t>
            </w:r>
          </w:p>
        </w:tc>
        <w:tc>
          <w:tcPr>
            <w:tcW w:w="1417" w:type="dxa"/>
            <w:tcBorders>
              <w:top w:val="single" w:color="000000" w:sz="4" w:space="0"/>
              <w:left w:val="nil"/>
              <w:bottom w:val="single" w:color="000000" w:sz="4" w:space="0"/>
              <w:right w:val="single" w:color="000000" w:sz="4" w:space="0"/>
            </w:tcBorders>
            <w:vAlign w:val="center"/>
            <w:hideMark/>
          </w:tcPr>
          <w:p w:rsidRPr="00725C2D" w:rsidR="00010DA9" w:rsidP="00010DA9" w:rsidRDefault="00010DA9" w14:paraId="0E1C51F7" w14:textId="77777777">
            <w:pPr>
              <w:jc w:val="center"/>
              <w:rPr>
                <w:rFonts w:ascii="Arial" w:hAnsi="Arial" w:cs="Arial"/>
                <w:sz w:val="16"/>
                <w:szCs w:val="16"/>
                <w:lang w:eastAsia="hr-HR"/>
              </w:rPr>
            </w:pPr>
            <w:r w:rsidRPr="00725C2D">
              <w:rPr>
                <w:rFonts w:ascii="Arial" w:hAnsi="Arial" w:cs="Arial"/>
                <w:sz w:val="16"/>
                <w:szCs w:val="16"/>
                <w:lang w:eastAsia="hr-HR"/>
              </w:rPr>
              <w:t>Zagreb, Radnička cesta 50</w:t>
            </w:r>
          </w:p>
        </w:tc>
        <w:tc>
          <w:tcPr>
            <w:tcW w:w="1701" w:type="dxa"/>
            <w:tcBorders>
              <w:top w:val="single" w:color="000000" w:sz="4" w:space="0"/>
              <w:left w:val="nil"/>
              <w:bottom w:val="single" w:color="000000" w:sz="4" w:space="0"/>
              <w:right w:val="single" w:color="000000" w:sz="4" w:space="0"/>
            </w:tcBorders>
            <w:vAlign w:val="center"/>
            <w:hideMark/>
          </w:tcPr>
          <w:p w:rsidRPr="00725C2D" w:rsidR="00010DA9" w:rsidP="00010DA9" w:rsidRDefault="00010DA9" w14:paraId="6F811CDC" w14:textId="77777777">
            <w:pPr>
              <w:jc w:val="center"/>
              <w:rPr>
                <w:rFonts w:ascii="Arial" w:hAnsi="Arial" w:cs="Arial"/>
                <w:sz w:val="16"/>
                <w:szCs w:val="16"/>
                <w:lang w:eastAsia="hr-HR"/>
              </w:rPr>
            </w:pPr>
            <w:r w:rsidRPr="00725C2D">
              <w:rPr>
                <w:rFonts w:ascii="Arial" w:hAnsi="Arial" w:cs="Arial"/>
                <w:sz w:val="16"/>
                <w:szCs w:val="16"/>
                <w:lang w:eastAsia="hr-HR"/>
              </w:rPr>
              <w:t xml:space="preserve">         32.281,09 € </w:t>
            </w:r>
          </w:p>
        </w:tc>
        <w:tc>
          <w:tcPr>
            <w:tcW w:w="1559" w:type="dxa"/>
            <w:tcBorders>
              <w:top w:val="single" w:color="000000" w:sz="4" w:space="0"/>
              <w:left w:val="nil"/>
              <w:bottom w:val="single" w:color="000000" w:sz="4" w:space="0"/>
              <w:right w:val="single" w:color="000000" w:sz="4" w:space="0"/>
            </w:tcBorders>
            <w:vAlign w:val="center"/>
            <w:hideMark/>
          </w:tcPr>
          <w:p w:rsidRPr="00725C2D" w:rsidR="00010DA9" w:rsidP="00010DA9" w:rsidRDefault="00010DA9" w14:paraId="0F8B9235" w14:textId="77777777">
            <w:pPr>
              <w:jc w:val="center"/>
              <w:rPr>
                <w:rFonts w:ascii="Arial" w:hAnsi="Arial" w:cs="Arial"/>
                <w:sz w:val="16"/>
                <w:szCs w:val="16"/>
                <w:lang w:eastAsia="hr-HR"/>
              </w:rPr>
            </w:pPr>
            <w:r w:rsidRPr="00725C2D">
              <w:rPr>
                <w:rFonts w:ascii="Arial" w:hAnsi="Arial" w:cs="Arial"/>
                <w:sz w:val="16"/>
                <w:szCs w:val="16"/>
                <w:lang w:eastAsia="hr-HR"/>
              </w:rPr>
              <w:t xml:space="preserve">                                                                                     32.281,09 € </w:t>
            </w:r>
          </w:p>
        </w:tc>
        <w:tc>
          <w:tcPr>
            <w:tcW w:w="851" w:type="dxa"/>
            <w:tcBorders>
              <w:top w:val="single" w:color="000000" w:sz="4" w:space="0"/>
              <w:left w:val="nil"/>
              <w:bottom w:val="single" w:color="000000" w:sz="4" w:space="0"/>
              <w:right w:val="single" w:color="000000" w:sz="4" w:space="0"/>
            </w:tcBorders>
            <w:hideMark/>
          </w:tcPr>
          <w:p w:rsidR="00010DA9" w:rsidP="00010DA9" w:rsidRDefault="00010DA9" w14:paraId="22FF96C6" w14:textId="77777777">
            <w:pPr>
              <w:jc w:val="center"/>
              <w:rPr>
                <w:rFonts w:ascii="Arial" w:hAnsi="Arial" w:cs="Arial"/>
                <w:sz w:val="16"/>
                <w:szCs w:val="16"/>
                <w:lang w:eastAsia="hr-HR"/>
              </w:rPr>
            </w:pPr>
            <w:r w:rsidRPr="007210FF">
              <w:rPr>
                <w:rFonts w:ascii="Arial" w:hAnsi="Arial" w:cs="Arial"/>
                <w:sz w:val="16"/>
                <w:szCs w:val="16"/>
                <w:lang w:eastAsia="hr-HR"/>
              </w:rPr>
              <w:t> </w:t>
            </w:r>
          </w:p>
          <w:p w:rsidR="00010DA9" w:rsidP="00010DA9" w:rsidRDefault="00010DA9" w14:paraId="4247FA67" w14:textId="77777777">
            <w:pPr>
              <w:jc w:val="center"/>
              <w:rPr>
                <w:rFonts w:ascii="Arial" w:hAnsi="Arial" w:cs="Arial"/>
                <w:sz w:val="16"/>
                <w:szCs w:val="16"/>
                <w:lang w:eastAsia="hr-HR"/>
              </w:rPr>
            </w:pPr>
          </w:p>
          <w:p w:rsidRPr="00725C2D" w:rsidR="00010DA9" w:rsidP="00010DA9" w:rsidRDefault="00010DA9" w14:paraId="2DE1BECF" w14:textId="5E5E29E7">
            <w:pPr>
              <w:jc w:val="center"/>
              <w:rPr>
                <w:rFonts w:ascii="Arial" w:hAnsi="Arial" w:cs="Arial"/>
                <w:b/>
                <w:bCs/>
                <w:sz w:val="16"/>
                <w:szCs w:val="16"/>
                <w:lang w:eastAsia="hr-HR"/>
              </w:rPr>
            </w:pPr>
            <w:r w:rsidRPr="007210FF">
              <w:rPr>
                <w:rFonts w:ascii="Arial" w:hAnsi="Arial" w:cs="Arial"/>
                <w:sz w:val="16"/>
                <w:szCs w:val="16"/>
                <w:lang w:eastAsia="hr-HR"/>
              </w:rPr>
              <w:t>0,00</w:t>
            </w:r>
          </w:p>
        </w:tc>
      </w:tr>
      <w:tr w:rsidRPr="00725C2D" w:rsidR="00010DA9" w:rsidTr="001A16D9" w14:paraId="0B6F6A6E" w14:textId="77777777">
        <w:trPr>
          <w:trHeight w:val="882"/>
        </w:trPr>
        <w:tc>
          <w:tcPr>
            <w:tcW w:w="544" w:type="dxa"/>
            <w:tcBorders>
              <w:top w:val="nil"/>
              <w:left w:val="single" w:color="000000" w:sz="4" w:space="0"/>
              <w:bottom w:val="single" w:color="000000" w:sz="4" w:space="0"/>
              <w:right w:val="single" w:color="000000" w:sz="4" w:space="0"/>
            </w:tcBorders>
            <w:vAlign w:val="center"/>
          </w:tcPr>
          <w:p w:rsidRPr="00725C2D" w:rsidR="00010DA9" w:rsidP="00010DA9" w:rsidRDefault="00010DA9" w14:paraId="1D300B56" w14:textId="77777777">
            <w:pPr>
              <w:jc w:val="center"/>
              <w:rPr>
                <w:rFonts w:ascii="Arial" w:hAnsi="Arial" w:cs="Arial"/>
                <w:sz w:val="16"/>
                <w:szCs w:val="16"/>
                <w:lang w:eastAsia="hr-HR"/>
              </w:rPr>
            </w:pPr>
            <w:r w:rsidRPr="00725C2D">
              <w:rPr>
                <w:rFonts w:ascii="Arial" w:hAnsi="Arial" w:cs="Arial"/>
                <w:sz w:val="16"/>
                <w:szCs w:val="16"/>
                <w:lang w:eastAsia="hr-HR"/>
              </w:rPr>
              <w:t>24</w:t>
            </w:r>
          </w:p>
        </w:tc>
        <w:tc>
          <w:tcPr>
            <w:tcW w:w="1867" w:type="dxa"/>
            <w:tcBorders>
              <w:top w:val="nil"/>
              <w:left w:val="nil"/>
              <w:bottom w:val="single" w:color="000000" w:sz="4" w:space="0"/>
              <w:right w:val="single" w:color="000000" w:sz="4" w:space="0"/>
            </w:tcBorders>
            <w:vAlign w:val="center"/>
          </w:tcPr>
          <w:p w:rsidRPr="00725C2D" w:rsidR="00010DA9" w:rsidP="00010DA9" w:rsidRDefault="00010DA9" w14:paraId="572FA3E1" w14:textId="77777777">
            <w:pPr>
              <w:jc w:val="center"/>
              <w:rPr>
                <w:rFonts w:ascii="Arial" w:hAnsi="Arial" w:cs="Arial"/>
                <w:sz w:val="16"/>
                <w:szCs w:val="16"/>
                <w:lang w:eastAsia="hr-HR"/>
              </w:rPr>
            </w:pPr>
            <w:r w:rsidRPr="00725C2D">
              <w:rPr>
                <w:rFonts w:ascii="Arial" w:hAnsi="Arial" w:cs="Arial"/>
                <w:sz w:val="16"/>
                <w:szCs w:val="16"/>
                <w:lang w:eastAsia="hr-HR"/>
              </w:rPr>
              <w:t>FIN-TUN d.o.o.</w:t>
            </w:r>
          </w:p>
        </w:tc>
        <w:tc>
          <w:tcPr>
            <w:tcW w:w="1276" w:type="dxa"/>
            <w:tcBorders>
              <w:top w:val="nil"/>
              <w:left w:val="nil"/>
              <w:bottom w:val="single" w:color="000000" w:sz="4" w:space="0"/>
              <w:right w:val="single" w:color="000000" w:sz="4" w:space="0"/>
            </w:tcBorders>
            <w:vAlign w:val="center"/>
          </w:tcPr>
          <w:p w:rsidRPr="00725C2D" w:rsidR="00010DA9" w:rsidP="00010DA9" w:rsidRDefault="00010DA9" w14:paraId="59AECD12" w14:textId="77777777">
            <w:pPr>
              <w:jc w:val="center"/>
              <w:rPr>
                <w:rFonts w:ascii="Arial" w:hAnsi="Arial" w:cs="Arial"/>
                <w:sz w:val="16"/>
                <w:szCs w:val="16"/>
                <w:lang w:eastAsia="hr-HR"/>
              </w:rPr>
            </w:pPr>
            <w:r w:rsidRPr="00725C2D">
              <w:rPr>
                <w:rFonts w:ascii="Arial" w:hAnsi="Arial" w:cs="Arial"/>
                <w:sz w:val="16"/>
                <w:szCs w:val="16"/>
                <w:lang w:eastAsia="hr-HR"/>
              </w:rPr>
              <w:t>92183565</w:t>
            </w:r>
          </w:p>
        </w:tc>
        <w:tc>
          <w:tcPr>
            <w:tcW w:w="1417" w:type="dxa"/>
            <w:tcBorders>
              <w:top w:val="nil"/>
              <w:left w:val="nil"/>
              <w:bottom w:val="single" w:color="000000" w:sz="4" w:space="0"/>
              <w:right w:val="single" w:color="000000" w:sz="4" w:space="0"/>
            </w:tcBorders>
            <w:vAlign w:val="center"/>
          </w:tcPr>
          <w:p w:rsidRPr="00725C2D" w:rsidR="00010DA9" w:rsidP="00010DA9" w:rsidRDefault="00010DA9" w14:paraId="21FE1FAE" w14:textId="77777777">
            <w:pPr>
              <w:jc w:val="center"/>
              <w:rPr>
                <w:rFonts w:ascii="Arial" w:hAnsi="Arial" w:cs="Arial"/>
                <w:sz w:val="16"/>
                <w:szCs w:val="16"/>
                <w:lang w:eastAsia="hr-HR"/>
              </w:rPr>
            </w:pPr>
            <w:r w:rsidRPr="00725C2D">
              <w:rPr>
                <w:rFonts w:ascii="Arial" w:hAnsi="Arial" w:cs="Arial"/>
                <w:sz w:val="16"/>
                <w:szCs w:val="16"/>
                <w:lang w:eastAsia="hr-HR"/>
              </w:rPr>
              <w:t>Perovo 55, 1290 Grosuplje, Slovenija</w:t>
            </w:r>
          </w:p>
        </w:tc>
        <w:tc>
          <w:tcPr>
            <w:tcW w:w="1701" w:type="dxa"/>
            <w:tcBorders>
              <w:top w:val="nil"/>
              <w:left w:val="nil"/>
              <w:bottom w:val="single" w:color="000000" w:sz="4" w:space="0"/>
              <w:right w:val="single" w:color="000000" w:sz="4" w:space="0"/>
            </w:tcBorders>
            <w:vAlign w:val="center"/>
          </w:tcPr>
          <w:p w:rsidRPr="00725C2D" w:rsidR="00010DA9" w:rsidP="00010DA9" w:rsidRDefault="00010DA9" w14:paraId="2D121E85" w14:textId="77777777">
            <w:pPr>
              <w:jc w:val="center"/>
              <w:rPr>
                <w:rFonts w:ascii="Arial" w:hAnsi="Arial" w:cs="Arial"/>
                <w:sz w:val="16"/>
                <w:szCs w:val="16"/>
                <w:lang w:eastAsia="hr-HR"/>
              </w:rPr>
            </w:pPr>
            <w:r w:rsidRPr="00725C2D">
              <w:rPr>
                <w:rFonts w:ascii="Arial" w:hAnsi="Arial" w:cs="Arial"/>
                <w:sz w:val="16"/>
                <w:szCs w:val="16"/>
                <w:lang w:eastAsia="hr-HR"/>
              </w:rPr>
              <w:t>9.616,16 €</w:t>
            </w:r>
          </w:p>
        </w:tc>
        <w:tc>
          <w:tcPr>
            <w:tcW w:w="1559" w:type="dxa"/>
            <w:tcBorders>
              <w:top w:val="single" w:color="000000" w:sz="4" w:space="0"/>
              <w:left w:val="nil"/>
              <w:bottom w:val="single" w:color="000000" w:sz="4" w:space="0"/>
              <w:right w:val="single" w:color="000000" w:sz="4" w:space="0"/>
            </w:tcBorders>
            <w:vAlign w:val="center"/>
          </w:tcPr>
          <w:p w:rsidRPr="00725C2D" w:rsidR="00010DA9" w:rsidP="00010DA9" w:rsidRDefault="00010DA9" w14:paraId="74EC15AA" w14:textId="77777777">
            <w:pPr>
              <w:jc w:val="center"/>
              <w:rPr>
                <w:rFonts w:ascii="Arial" w:hAnsi="Arial" w:cs="Arial"/>
                <w:sz w:val="16"/>
                <w:szCs w:val="16"/>
                <w:lang w:eastAsia="hr-HR"/>
              </w:rPr>
            </w:pPr>
            <w:r w:rsidRPr="00725C2D">
              <w:rPr>
                <w:rFonts w:ascii="Arial" w:hAnsi="Arial" w:cs="Arial"/>
                <w:sz w:val="16"/>
                <w:szCs w:val="16"/>
                <w:lang w:eastAsia="hr-HR"/>
              </w:rPr>
              <w:t>9.616,16 €</w:t>
            </w:r>
          </w:p>
        </w:tc>
        <w:tc>
          <w:tcPr>
            <w:tcW w:w="851" w:type="dxa"/>
            <w:tcBorders>
              <w:top w:val="nil"/>
              <w:left w:val="nil"/>
              <w:bottom w:val="single" w:color="000000" w:sz="4" w:space="0"/>
              <w:right w:val="single" w:color="000000" w:sz="4" w:space="0"/>
            </w:tcBorders>
          </w:tcPr>
          <w:p w:rsidR="00010DA9" w:rsidP="00010DA9" w:rsidRDefault="00010DA9" w14:paraId="3EDCFB41" w14:textId="77777777">
            <w:pPr>
              <w:jc w:val="center"/>
              <w:rPr>
                <w:rFonts w:ascii="Arial" w:hAnsi="Arial" w:cs="Arial"/>
                <w:sz w:val="16"/>
                <w:szCs w:val="16"/>
                <w:lang w:eastAsia="hr-HR"/>
              </w:rPr>
            </w:pPr>
            <w:r w:rsidRPr="007210FF">
              <w:rPr>
                <w:rFonts w:ascii="Arial" w:hAnsi="Arial" w:cs="Arial"/>
                <w:sz w:val="16"/>
                <w:szCs w:val="16"/>
                <w:lang w:eastAsia="hr-HR"/>
              </w:rPr>
              <w:t> </w:t>
            </w:r>
          </w:p>
          <w:p w:rsidR="00010DA9" w:rsidP="00010DA9" w:rsidRDefault="00010DA9" w14:paraId="3E9FC87A" w14:textId="77777777">
            <w:pPr>
              <w:jc w:val="center"/>
              <w:rPr>
                <w:rFonts w:ascii="Arial" w:hAnsi="Arial" w:cs="Arial"/>
                <w:sz w:val="16"/>
                <w:szCs w:val="16"/>
                <w:lang w:eastAsia="hr-HR"/>
              </w:rPr>
            </w:pPr>
          </w:p>
          <w:p w:rsidRPr="00725C2D" w:rsidR="00010DA9" w:rsidP="00010DA9" w:rsidRDefault="00010DA9" w14:paraId="6E9DE81D" w14:textId="12DABE53">
            <w:pPr>
              <w:jc w:val="center"/>
              <w:rPr>
                <w:rFonts w:ascii="Arial" w:hAnsi="Arial" w:cs="Arial"/>
                <w:b/>
                <w:bCs/>
                <w:sz w:val="16"/>
                <w:szCs w:val="16"/>
                <w:lang w:eastAsia="hr-HR"/>
              </w:rPr>
            </w:pPr>
            <w:r w:rsidRPr="007210FF">
              <w:rPr>
                <w:rFonts w:ascii="Arial" w:hAnsi="Arial" w:cs="Arial"/>
                <w:sz w:val="16"/>
                <w:szCs w:val="16"/>
                <w:lang w:eastAsia="hr-HR"/>
              </w:rPr>
              <w:t>0,00</w:t>
            </w:r>
          </w:p>
        </w:tc>
      </w:tr>
      <w:tr w:rsidRPr="00725C2D" w:rsidR="005E5B7D" w:rsidTr="001A16D9" w14:paraId="24690BCC" w14:textId="77777777">
        <w:trPr>
          <w:trHeight w:val="225"/>
        </w:trPr>
        <w:tc>
          <w:tcPr>
            <w:tcW w:w="5104" w:type="dxa"/>
            <w:gridSpan w:val="4"/>
            <w:tcBorders>
              <w:top w:val="single" w:color="000000" w:sz="4" w:space="0"/>
              <w:left w:val="single" w:color="000000" w:sz="4" w:space="0"/>
              <w:bottom w:val="single" w:color="000000" w:sz="4" w:space="0"/>
              <w:right w:val="single" w:color="000000" w:sz="4" w:space="0"/>
            </w:tcBorders>
            <w:vAlign w:val="center"/>
            <w:hideMark/>
          </w:tcPr>
          <w:p w:rsidRPr="00725C2D" w:rsidR="005E5B7D" w:rsidP="00CF5049" w:rsidRDefault="005E5B7D" w14:paraId="4C52C1FF" w14:textId="77777777">
            <w:pPr>
              <w:rPr>
                <w:rFonts w:ascii="Arial" w:hAnsi="Arial" w:cs="Arial"/>
                <w:b/>
                <w:bCs/>
                <w:sz w:val="16"/>
                <w:szCs w:val="16"/>
                <w:lang w:eastAsia="hr-HR"/>
              </w:rPr>
            </w:pPr>
            <w:r w:rsidRPr="00725C2D">
              <w:rPr>
                <w:rFonts w:ascii="Arial" w:hAnsi="Arial" w:cs="Arial"/>
                <w:b/>
                <w:bCs/>
                <w:sz w:val="16"/>
                <w:szCs w:val="16"/>
                <w:lang w:eastAsia="hr-HR"/>
              </w:rPr>
              <w:t>UKUPNO:</w:t>
            </w:r>
          </w:p>
        </w:tc>
        <w:tc>
          <w:tcPr>
            <w:tcW w:w="1701" w:type="dxa"/>
            <w:tcBorders>
              <w:top w:val="nil"/>
              <w:left w:val="nil"/>
              <w:bottom w:val="single" w:color="000000" w:sz="4" w:space="0"/>
              <w:right w:val="single" w:color="000000" w:sz="4" w:space="0"/>
            </w:tcBorders>
            <w:vAlign w:val="center"/>
          </w:tcPr>
          <w:p w:rsidRPr="00725C2D" w:rsidR="005E5B7D" w:rsidP="00CF5049" w:rsidRDefault="005E5B7D" w14:paraId="1DE92AC8" w14:textId="77777777">
            <w:pPr>
              <w:jc w:val="right"/>
              <w:rPr>
                <w:rFonts w:ascii="Arial" w:hAnsi="Arial" w:cs="Arial"/>
                <w:b/>
                <w:bCs/>
                <w:sz w:val="16"/>
                <w:szCs w:val="16"/>
                <w:lang w:eastAsia="hr-HR"/>
              </w:rPr>
            </w:pPr>
            <w:r w:rsidRPr="00725C2D">
              <w:rPr>
                <w:rFonts w:ascii="Arial" w:hAnsi="Arial" w:cs="Arial"/>
                <w:b/>
                <w:bCs/>
                <w:sz w:val="16"/>
                <w:szCs w:val="16"/>
                <w:lang w:eastAsia="hr-HR"/>
              </w:rPr>
              <w:t>197.547,38</w:t>
            </w:r>
          </w:p>
        </w:tc>
        <w:tc>
          <w:tcPr>
            <w:tcW w:w="1559" w:type="dxa"/>
            <w:tcBorders>
              <w:top w:val="single" w:color="000000" w:sz="4" w:space="0"/>
              <w:left w:val="nil"/>
              <w:bottom w:val="single" w:color="000000" w:sz="4" w:space="0"/>
              <w:right w:val="single" w:color="000000" w:sz="4" w:space="0"/>
            </w:tcBorders>
            <w:vAlign w:val="center"/>
            <w:hideMark/>
          </w:tcPr>
          <w:p w:rsidRPr="00725C2D" w:rsidR="005E5B7D" w:rsidP="00CF5049" w:rsidRDefault="005E5B7D" w14:paraId="469B6F99" w14:textId="77777777">
            <w:pPr>
              <w:jc w:val="right"/>
              <w:rPr>
                <w:rFonts w:ascii="Arial" w:hAnsi="Arial" w:cs="Arial"/>
                <w:b/>
                <w:bCs/>
                <w:sz w:val="16"/>
                <w:szCs w:val="16"/>
                <w:lang w:eastAsia="hr-HR"/>
              </w:rPr>
            </w:pPr>
            <w:r w:rsidRPr="00725C2D">
              <w:rPr>
                <w:rFonts w:ascii="Arial" w:hAnsi="Arial" w:cs="Arial"/>
                <w:b/>
                <w:bCs/>
                <w:sz w:val="16"/>
                <w:szCs w:val="16"/>
                <w:lang w:eastAsia="hr-HR"/>
              </w:rPr>
              <w:t>197.547,38</w:t>
            </w:r>
          </w:p>
        </w:tc>
        <w:tc>
          <w:tcPr>
            <w:tcW w:w="851" w:type="dxa"/>
            <w:tcBorders>
              <w:top w:val="nil"/>
              <w:left w:val="nil"/>
              <w:bottom w:val="single" w:color="000000" w:sz="4" w:space="0"/>
              <w:right w:val="single" w:color="000000" w:sz="4" w:space="0"/>
            </w:tcBorders>
            <w:vAlign w:val="center"/>
            <w:hideMark/>
          </w:tcPr>
          <w:p w:rsidRPr="00725C2D" w:rsidR="005E5B7D" w:rsidP="00CF5049" w:rsidRDefault="005E5B7D" w14:paraId="4AA03C04" w14:textId="77777777">
            <w:pPr>
              <w:jc w:val="right"/>
              <w:rPr>
                <w:rFonts w:ascii="Arial" w:hAnsi="Arial" w:cs="Arial"/>
                <w:sz w:val="16"/>
                <w:szCs w:val="16"/>
                <w:lang w:eastAsia="hr-HR"/>
              </w:rPr>
            </w:pPr>
            <w:r w:rsidRPr="00725C2D">
              <w:rPr>
                <w:rFonts w:ascii="Arial" w:hAnsi="Arial" w:cs="Arial"/>
                <w:sz w:val="16"/>
                <w:szCs w:val="16"/>
                <w:lang w:eastAsia="hr-HR"/>
              </w:rPr>
              <w:t>0,00</w:t>
            </w:r>
          </w:p>
        </w:tc>
      </w:tr>
    </w:tbl>
    <w:p w:rsidR="00CE2EEC" w:rsidP="007378BC" w:rsidRDefault="00CE2EEC" w14:paraId="344F6EF9" w14:textId="77777777">
      <w:pPr>
        <w:jc w:val="both"/>
        <w:rPr>
          <w:rFonts w:ascii="Arial" w:hAnsi="Arial" w:cs="Arial"/>
        </w:rPr>
      </w:pPr>
    </w:p>
    <w:p w:rsidR="00FC06B9" w:rsidP="00AB53BA" w:rsidRDefault="00FC06B9" w14:paraId="595ADF28" w14:textId="57118B4D">
      <w:pPr>
        <w:ind w:firstLine="708"/>
        <w:jc w:val="both"/>
      </w:pPr>
      <w:r w:rsidRPr="001A26A8">
        <w:rPr>
          <w:rFonts w:ascii="Arial" w:hAnsi="Arial" w:cs="Arial"/>
        </w:rPr>
        <w:t xml:space="preserve">Utvrđuje se da nitko ne osporava tražbine </w:t>
      </w:r>
      <w:r w:rsidR="00AB53BA">
        <w:rPr>
          <w:rFonts w:ascii="Arial" w:hAnsi="Arial" w:cs="Arial"/>
        </w:rPr>
        <w:t>I</w:t>
      </w:r>
      <w:r w:rsidRPr="001A26A8">
        <w:rPr>
          <w:rFonts w:ascii="Arial" w:hAnsi="Arial" w:cs="Arial"/>
        </w:rPr>
        <w:t xml:space="preserve">I. višeg isplatnog reda </w:t>
      </w:r>
      <w:r w:rsidR="005E5B7D">
        <w:rPr>
          <w:rFonts w:ascii="Arial" w:hAnsi="Arial" w:cs="Arial"/>
        </w:rPr>
        <w:t>koje</w:t>
      </w:r>
      <w:r>
        <w:rPr>
          <w:rFonts w:ascii="Arial" w:hAnsi="Arial" w:cs="Arial"/>
        </w:rPr>
        <w:t xml:space="preserve"> </w:t>
      </w:r>
      <w:r w:rsidR="001A16D9">
        <w:rPr>
          <w:rFonts w:ascii="Arial" w:hAnsi="Arial" w:cs="Arial"/>
        </w:rPr>
        <w:t>je priznala stečajna</w:t>
      </w:r>
      <w:r w:rsidR="00AB53BA">
        <w:rPr>
          <w:rFonts w:ascii="Arial" w:hAnsi="Arial" w:cs="Arial"/>
        </w:rPr>
        <w:t xml:space="preserve"> upravitel</w:t>
      </w:r>
      <w:r w:rsidR="001A16D9">
        <w:rPr>
          <w:rFonts w:ascii="Arial" w:hAnsi="Arial" w:cs="Arial"/>
        </w:rPr>
        <w:t xml:space="preserve">jica. </w:t>
      </w:r>
    </w:p>
    <w:p w:rsidRPr="007567EE" w:rsidR="00A519D4" w:rsidP="00A519D4" w:rsidRDefault="00A519D4" w14:paraId="0E2FEBDC" w14:textId="77777777">
      <w:pPr>
        <w:spacing w:line="288" w:lineRule="auto"/>
        <w:jc w:val="both"/>
        <w:rPr>
          <w:rFonts w:ascii="Arial" w:hAnsi="Arial" w:cs="Arial"/>
          <w:szCs w:val="24"/>
        </w:rPr>
      </w:pPr>
    </w:p>
    <w:p w:rsidRPr="00B4248B" w:rsidR="00A20F58" w:rsidP="00A20F58" w:rsidRDefault="00A20F58" w14:paraId="5F7800BB" w14:textId="77777777">
      <w:pPr>
        <w:ind w:firstLine="708"/>
        <w:jc w:val="both"/>
        <w:rPr>
          <w:rFonts w:ascii="Arial" w:hAnsi="Arial" w:cs="Arial"/>
        </w:rPr>
      </w:pPr>
      <w:r w:rsidRPr="00B4248B">
        <w:rPr>
          <w:rFonts w:ascii="Arial" w:hAnsi="Arial" w:cs="Arial"/>
        </w:rPr>
        <w:lastRenderedPageBreak/>
        <w:t xml:space="preserve">Sud donosi </w:t>
      </w:r>
    </w:p>
    <w:p w:rsidRPr="00B4248B" w:rsidR="00A20F58" w:rsidP="00A20F58" w:rsidRDefault="00A20F58" w14:paraId="19C0ED6A" w14:textId="77777777">
      <w:pPr>
        <w:ind w:firstLine="708"/>
        <w:jc w:val="both"/>
        <w:rPr>
          <w:rFonts w:ascii="Arial" w:hAnsi="Arial" w:cs="Arial"/>
        </w:rPr>
      </w:pPr>
    </w:p>
    <w:p w:rsidRPr="00B4248B" w:rsidR="00A20F58" w:rsidP="00A20F58" w:rsidRDefault="00A20F58" w14:paraId="1960A911" w14:textId="77777777">
      <w:pPr>
        <w:jc w:val="center"/>
        <w:rPr>
          <w:rFonts w:ascii="Arial" w:hAnsi="Arial" w:cs="Arial"/>
        </w:rPr>
      </w:pPr>
      <w:r w:rsidRPr="00B4248B">
        <w:rPr>
          <w:rFonts w:ascii="Arial" w:hAnsi="Arial" w:cs="Arial"/>
        </w:rPr>
        <w:t>r j e š e nj e</w:t>
      </w:r>
    </w:p>
    <w:p w:rsidRPr="00B4248B" w:rsidR="00A20F58" w:rsidP="00A20F58" w:rsidRDefault="00A20F58" w14:paraId="2C42B570" w14:textId="77777777">
      <w:pPr>
        <w:jc w:val="center"/>
        <w:rPr>
          <w:rFonts w:ascii="Arial" w:hAnsi="Arial" w:cs="Arial"/>
        </w:rPr>
      </w:pPr>
    </w:p>
    <w:p w:rsidR="00A20F58" w:rsidP="00EC12F0" w:rsidRDefault="00A20F58" w14:paraId="16374F60" w14:textId="2DE42DCE">
      <w:pPr>
        <w:ind w:firstLine="708"/>
        <w:jc w:val="both"/>
        <w:rPr>
          <w:rFonts w:ascii="Arial" w:hAnsi="Arial" w:cs="Arial"/>
        </w:rPr>
      </w:pPr>
      <w:r>
        <w:rPr>
          <w:rFonts w:ascii="Arial" w:hAnsi="Arial" w:cs="Arial"/>
        </w:rPr>
        <w:t xml:space="preserve">Tražbine </w:t>
      </w:r>
      <w:r w:rsidR="00FC06B9">
        <w:rPr>
          <w:rFonts w:ascii="Arial" w:hAnsi="Arial" w:cs="Arial"/>
        </w:rPr>
        <w:t>I</w:t>
      </w:r>
      <w:r>
        <w:rPr>
          <w:rFonts w:ascii="Arial" w:hAnsi="Arial" w:cs="Arial"/>
        </w:rPr>
        <w:t>I</w:t>
      </w:r>
      <w:r w:rsidRPr="00B4248B">
        <w:rPr>
          <w:rFonts w:ascii="Arial" w:hAnsi="Arial" w:cs="Arial"/>
        </w:rPr>
        <w:t xml:space="preserve">. višeg isplatnog reda ispitane na ovom ispitnom ročištu smatraju se utvrđenima u </w:t>
      </w:r>
      <w:r w:rsidRPr="007F24A8">
        <w:rPr>
          <w:rFonts w:ascii="Arial" w:hAnsi="Arial" w:cs="Arial"/>
        </w:rPr>
        <w:t xml:space="preserve">iznosu </w:t>
      </w:r>
      <w:r w:rsidRPr="004073EE">
        <w:rPr>
          <w:rFonts w:ascii="Arial" w:hAnsi="Arial" w:cs="Arial"/>
        </w:rPr>
        <w:t xml:space="preserve">od </w:t>
      </w:r>
      <w:r w:rsidR="000E1F19">
        <w:rPr>
          <w:rFonts w:ascii="Arial" w:hAnsi="Arial" w:cs="Arial"/>
        </w:rPr>
        <w:t>197.547,38</w:t>
      </w:r>
      <w:r>
        <w:rPr>
          <w:rFonts w:ascii="Arial" w:hAnsi="Arial" w:cs="Arial"/>
        </w:rPr>
        <w:t xml:space="preserve"> </w:t>
      </w:r>
      <w:r w:rsidR="00621A4F">
        <w:rPr>
          <w:rFonts w:ascii="Arial" w:hAnsi="Arial" w:cs="Arial"/>
          <w:bCs/>
        </w:rPr>
        <w:t>eura</w:t>
      </w:r>
      <w:r w:rsidRPr="004073EE">
        <w:rPr>
          <w:rFonts w:ascii="Arial" w:hAnsi="Arial" w:cs="Arial"/>
          <w:bCs/>
        </w:rPr>
        <w:t xml:space="preserve">, </w:t>
      </w:r>
      <w:r w:rsidRPr="00B4248B">
        <w:rPr>
          <w:rFonts w:ascii="Arial" w:hAnsi="Arial" w:cs="Arial"/>
        </w:rPr>
        <w:t>te će se sačiniti posebna tablica i rješenje o ispitanim tražbinama.</w:t>
      </w:r>
    </w:p>
    <w:p w:rsidR="00A20F58" w:rsidP="00A20F58" w:rsidRDefault="00A20F58" w14:paraId="62ECC680" w14:textId="129FBAED">
      <w:pPr>
        <w:jc w:val="both"/>
        <w:rPr>
          <w:rFonts w:ascii="Arial" w:hAnsi="Arial" w:cs="Arial"/>
        </w:rPr>
      </w:pPr>
    </w:p>
    <w:p w:rsidR="00BE1801" w:rsidP="00BE1801" w:rsidRDefault="00BE1801" w14:paraId="14D2C0BC" w14:textId="48D80E4B">
      <w:pPr>
        <w:ind w:firstLine="708"/>
        <w:jc w:val="both"/>
        <w:rPr>
          <w:rFonts w:ascii="Arial" w:hAnsi="Arial" w:cs="Arial"/>
        </w:rPr>
      </w:pPr>
      <w:r>
        <w:rPr>
          <w:rFonts w:ascii="Arial" w:hAnsi="Arial" w:cs="Arial"/>
        </w:rPr>
        <w:t>Utvrđuje se da je na ročište pristupio Andrej Andrlić, direktor vjerovnika Agram Craft d.o.o.</w:t>
      </w:r>
    </w:p>
    <w:p w:rsidRPr="00B4248B" w:rsidR="00A20F58" w:rsidP="00A20F58" w:rsidRDefault="00A20F58" w14:paraId="30881848" w14:textId="77777777">
      <w:pPr>
        <w:jc w:val="both"/>
        <w:rPr>
          <w:rFonts w:ascii="Arial" w:hAnsi="Arial" w:cs="Arial"/>
        </w:rPr>
      </w:pPr>
    </w:p>
    <w:p w:rsidR="00A20F58" w:rsidP="009D66C3" w:rsidRDefault="00A20F58" w14:paraId="70185EB1" w14:textId="77777777">
      <w:pPr>
        <w:ind w:firstLine="708"/>
        <w:jc w:val="both"/>
        <w:rPr>
          <w:rFonts w:ascii="Arial" w:hAnsi="Arial" w:cs="Arial"/>
        </w:rPr>
      </w:pPr>
      <w:r w:rsidRPr="00B4248B">
        <w:rPr>
          <w:rFonts w:ascii="Arial" w:hAnsi="Arial" w:cs="Arial"/>
        </w:rPr>
        <w:t>Temeljem čl. 130. st. 4. SZ-a, spajaju se ispitno i izvještajno ročište te se  prelazi na</w:t>
      </w:r>
    </w:p>
    <w:p w:rsidRPr="00B4248B" w:rsidR="00A20F58" w:rsidP="00A20F58" w:rsidRDefault="00A20F58" w14:paraId="7507EF4D" w14:textId="77777777">
      <w:pPr>
        <w:jc w:val="center"/>
        <w:rPr>
          <w:rFonts w:ascii="Arial" w:hAnsi="Arial" w:cs="Arial"/>
        </w:rPr>
      </w:pPr>
      <w:r w:rsidRPr="00B4248B">
        <w:rPr>
          <w:rFonts w:ascii="Arial" w:hAnsi="Arial" w:cs="Arial"/>
        </w:rPr>
        <w:t>SKUPŠTINU VJEROVNIKA S</w:t>
      </w:r>
    </w:p>
    <w:p w:rsidRPr="00B4248B" w:rsidR="00A20F58" w:rsidP="00A20F58" w:rsidRDefault="00A20F58" w14:paraId="4C7446B2" w14:textId="77777777">
      <w:pPr>
        <w:jc w:val="center"/>
        <w:rPr>
          <w:rFonts w:ascii="Arial" w:hAnsi="Arial" w:cs="Arial"/>
        </w:rPr>
      </w:pPr>
      <w:r w:rsidRPr="00B4248B">
        <w:rPr>
          <w:rFonts w:ascii="Arial" w:hAnsi="Arial" w:cs="Arial"/>
        </w:rPr>
        <w:t>IZVJEŠTAJNOG ROČIŠTA</w:t>
      </w:r>
    </w:p>
    <w:p w:rsidRPr="00B4248B" w:rsidR="00A20F58" w:rsidP="00A20F58" w:rsidRDefault="00A20F58" w14:paraId="23C8FFE5" w14:textId="77777777">
      <w:pPr>
        <w:rPr>
          <w:rFonts w:ascii="Arial" w:hAnsi="Arial" w:cs="Arial"/>
        </w:rPr>
      </w:pPr>
    </w:p>
    <w:p w:rsidRPr="00B4248B" w:rsidR="00A20F58" w:rsidP="00A20F58" w:rsidRDefault="003939EE" w14:paraId="710DB6E0" w14:textId="5AE6864F">
      <w:pPr>
        <w:ind w:firstLine="708"/>
        <w:jc w:val="both"/>
        <w:rPr>
          <w:rFonts w:ascii="Arial" w:hAnsi="Arial" w:cs="Arial"/>
        </w:rPr>
      </w:pPr>
      <w:r>
        <w:rPr>
          <w:rFonts w:ascii="Arial" w:hAnsi="Arial" w:cs="Arial"/>
        </w:rPr>
        <w:t>Utvrđuje se da je stečajn</w:t>
      </w:r>
      <w:r w:rsidR="00300519">
        <w:rPr>
          <w:rFonts w:ascii="Arial" w:hAnsi="Arial" w:cs="Arial"/>
        </w:rPr>
        <w:t>a</w:t>
      </w:r>
      <w:r w:rsidRPr="00B4248B" w:rsidR="00A20F58">
        <w:rPr>
          <w:rFonts w:ascii="Arial" w:hAnsi="Arial" w:cs="Arial"/>
        </w:rPr>
        <w:t xml:space="preserve"> upravitelj</w:t>
      </w:r>
      <w:r w:rsidR="00300519">
        <w:rPr>
          <w:rFonts w:ascii="Arial" w:hAnsi="Arial" w:cs="Arial"/>
        </w:rPr>
        <w:t>ica</w:t>
      </w:r>
      <w:r>
        <w:rPr>
          <w:rFonts w:ascii="Arial" w:hAnsi="Arial" w:cs="Arial"/>
        </w:rPr>
        <w:t xml:space="preserve"> dostavi</w:t>
      </w:r>
      <w:r w:rsidR="00300519">
        <w:rPr>
          <w:rFonts w:ascii="Arial" w:hAnsi="Arial" w:cs="Arial"/>
        </w:rPr>
        <w:t>la</w:t>
      </w:r>
      <w:r w:rsidRPr="00B4248B" w:rsidR="00A20F58">
        <w:rPr>
          <w:rFonts w:ascii="Arial" w:hAnsi="Arial" w:cs="Arial"/>
        </w:rPr>
        <w:t xml:space="preserve"> </w:t>
      </w:r>
      <w:r w:rsidR="00300519">
        <w:rPr>
          <w:rFonts w:ascii="Arial" w:hAnsi="Arial" w:cs="Arial"/>
        </w:rPr>
        <w:t xml:space="preserve">16. lipnja 2026. </w:t>
      </w:r>
      <w:r w:rsidRPr="00B4248B" w:rsidR="00A20F58">
        <w:rPr>
          <w:rFonts w:ascii="Arial" w:hAnsi="Arial" w:cs="Arial"/>
        </w:rPr>
        <w:t>Izvješće o gospodarskom položaju stečajnog dužnika i njegovim uzrocima, a ko</w:t>
      </w:r>
      <w:r w:rsidR="00A20F58">
        <w:rPr>
          <w:rFonts w:ascii="Arial" w:hAnsi="Arial" w:cs="Arial"/>
        </w:rPr>
        <w:t>je je izvješće objavljeno na e-O</w:t>
      </w:r>
      <w:r w:rsidRPr="00B4248B" w:rsidR="00A20F58">
        <w:rPr>
          <w:rFonts w:ascii="Arial" w:hAnsi="Arial" w:cs="Arial"/>
        </w:rPr>
        <w:t xml:space="preserve">glasnoj ploči </w:t>
      </w:r>
      <w:r w:rsidR="00A20F58">
        <w:rPr>
          <w:rFonts w:ascii="Arial" w:hAnsi="Arial" w:cs="Arial"/>
        </w:rPr>
        <w:t>suda</w:t>
      </w:r>
      <w:r w:rsidR="00300519">
        <w:rPr>
          <w:rFonts w:ascii="Arial" w:hAnsi="Arial" w:cs="Arial"/>
        </w:rPr>
        <w:t xml:space="preserve"> 23. lipnja 2026.</w:t>
      </w:r>
      <w:r w:rsidR="005E5B7D">
        <w:rPr>
          <w:rFonts w:ascii="Arial" w:hAnsi="Arial" w:cs="Arial"/>
        </w:rPr>
        <w:t>, te dopunu izvješća od 29. lipnja 2026. koja je objavljena na e-oglasnoj ploči 30. lipnja 2026.</w:t>
      </w:r>
    </w:p>
    <w:p w:rsidRPr="00B4248B" w:rsidR="00A20F58" w:rsidP="00A20F58" w:rsidRDefault="00A20F58" w14:paraId="362DA28A" w14:textId="77777777">
      <w:pPr>
        <w:jc w:val="both"/>
        <w:rPr>
          <w:rFonts w:ascii="Arial" w:hAnsi="Arial" w:cs="Arial"/>
        </w:rPr>
      </w:pPr>
    </w:p>
    <w:p w:rsidRPr="00BE1801" w:rsidR="00A20F58" w:rsidP="00A20F58" w:rsidRDefault="00A20F58" w14:paraId="0FC16905" w14:textId="22545A3C">
      <w:pPr>
        <w:ind w:firstLine="708"/>
        <w:jc w:val="both"/>
        <w:rPr>
          <w:rFonts w:ascii="Arial" w:hAnsi="Arial" w:cs="Arial"/>
        </w:rPr>
      </w:pPr>
      <w:r>
        <w:rPr>
          <w:rFonts w:ascii="Arial" w:hAnsi="Arial" w:cs="Arial"/>
        </w:rPr>
        <w:t xml:space="preserve">Utvrđuje se da </w:t>
      </w:r>
      <w:r w:rsidR="00621A4F">
        <w:rPr>
          <w:rFonts w:ascii="Arial" w:hAnsi="Arial" w:cs="Arial"/>
        </w:rPr>
        <w:t>su</w:t>
      </w:r>
      <w:r w:rsidRPr="00B4248B">
        <w:rPr>
          <w:rFonts w:ascii="Arial" w:hAnsi="Arial" w:cs="Arial"/>
        </w:rPr>
        <w:t xml:space="preserve"> na izvještajnom ročištu </w:t>
      </w:r>
      <w:r>
        <w:rPr>
          <w:rFonts w:ascii="Arial" w:hAnsi="Arial" w:cs="Arial"/>
        </w:rPr>
        <w:t>prisut</w:t>
      </w:r>
      <w:r w:rsidR="00621A4F">
        <w:rPr>
          <w:rFonts w:ascii="Arial" w:hAnsi="Arial" w:cs="Arial"/>
        </w:rPr>
        <w:t>ni</w:t>
      </w:r>
      <w:r>
        <w:rPr>
          <w:rFonts w:ascii="Arial" w:hAnsi="Arial" w:cs="Arial"/>
        </w:rPr>
        <w:t xml:space="preserve"> vjerovni</w:t>
      </w:r>
      <w:r w:rsidR="00621A4F">
        <w:rPr>
          <w:rFonts w:ascii="Arial" w:hAnsi="Arial" w:cs="Arial"/>
        </w:rPr>
        <w:t>ci</w:t>
      </w:r>
      <w:r w:rsidRPr="00B4248B">
        <w:rPr>
          <w:rFonts w:ascii="Arial" w:hAnsi="Arial" w:cs="Arial"/>
        </w:rPr>
        <w:t xml:space="preserve"> koji </w:t>
      </w:r>
      <w:r w:rsidR="00621A4F">
        <w:rPr>
          <w:rFonts w:ascii="Arial" w:hAnsi="Arial" w:cs="Arial"/>
        </w:rPr>
        <w:t>su</w:t>
      </w:r>
      <w:r>
        <w:rPr>
          <w:rFonts w:ascii="Arial" w:hAnsi="Arial" w:cs="Arial"/>
        </w:rPr>
        <w:t xml:space="preserve"> bi</w:t>
      </w:r>
      <w:r w:rsidR="00621A4F">
        <w:rPr>
          <w:rFonts w:ascii="Arial" w:hAnsi="Arial" w:cs="Arial"/>
        </w:rPr>
        <w:t>li</w:t>
      </w:r>
      <w:r>
        <w:rPr>
          <w:rFonts w:ascii="Arial" w:hAnsi="Arial" w:cs="Arial"/>
        </w:rPr>
        <w:t xml:space="preserve"> prisutn</w:t>
      </w:r>
      <w:r w:rsidR="00621A4F">
        <w:rPr>
          <w:rFonts w:ascii="Arial" w:hAnsi="Arial" w:cs="Arial"/>
        </w:rPr>
        <w:t>i</w:t>
      </w:r>
      <w:r w:rsidRPr="00B4248B">
        <w:rPr>
          <w:rFonts w:ascii="Arial" w:hAnsi="Arial" w:cs="Arial"/>
        </w:rPr>
        <w:t xml:space="preserve"> i na  ispitnom ročištu, time da je:</w:t>
      </w:r>
    </w:p>
    <w:p w:rsidRPr="00BE1801" w:rsidR="004D53EB" w:rsidP="004D53EB" w:rsidRDefault="004D53EB" w14:paraId="41C765CB" w14:textId="0577CF77">
      <w:pPr>
        <w:jc w:val="both"/>
        <w:rPr>
          <w:rFonts w:ascii="Arial" w:hAnsi="Arial" w:cs="Arial"/>
        </w:rPr>
      </w:pPr>
      <w:r w:rsidRPr="00BE1801">
        <w:rPr>
          <w:rFonts w:ascii="Arial" w:hAnsi="Arial" w:cs="Arial"/>
        </w:rPr>
        <w:t xml:space="preserve">- vjerovniku </w:t>
      </w:r>
      <w:r w:rsidRPr="00BE1801" w:rsidR="00BE1801">
        <w:rPr>
          <w:rFonts w:ascii="Arial" w:hAnsi="Arial" w:cs="Arial"/>
        </w:rPr>
        <w:t xml:space="preserve">Grad Varaždin </w:t>
      </w:r>
      <w:r w:rsidRPr="00BE1801">
        <w:rPr>
          <w:rFonts w:ascii="Arial" w:hAnsi="Arial" w:cs="Arial"/>
        </w:rPr>
        <w:t xml:space="preserve">priznata tražbina u ukupnom iznosu od </w:t>
      </w:r>
      <w:r w:rsidRPr="00BE1801" w:rsidR="00BE1801">
        <w:rPr>
          <w:rFonts w:ascii="Arial" w:hAnsi="Arial" w:cs="Arial"/>
        </w:rPr>
        <w:t>2.512,28</w:t>
      </w:r>
      <w:r w:rsidRPr="00BE1801">
        <w:rPr>
          <w:rFonts w:ascii="Arial" w:hAnsi="Arial" w:cs="Arial"/>
        </w:rPr>
        <w:t xml:space="preserve"> eura. </w:t>
      </w:r>
    </w:p>
    <w:p w:rsidRPr="00BE1801" w:rsidR="00CE2EEC" w:rsidP="00621A4F" w:rsidRDefault="00A20F58" w14:paraId="27DE8F2C" w14:textId="67AC6C84">
      <w:pPr>
        <w:jc w:val="both"/>
        <w:rPr>
          <w:rFonts w:ascii="Arial" w:hAnsi="Arial" w:cs="Arial"/>
        </w:rPr>
      </w:pPr>
      <w:r w:rsidRPr="00BE1801">
        <w:rPr>
          <w:rFonts w:ascii="Arial" w:hAnsi="Arial" w:cs="Arial"/>
        </w:rPr>
        <w:t>- vjerovniku Republici Hrvatskoj</w:t>
      </w:r>
      <w:r w:rsidRPr="00BE1801" w:rsidR="00C70278">
        <w:rPr>
          <w:rFonts w:ascii="Arial" w:hAnsi="Arial" w:cs="Arial"/>
        </w:rPr>
        <w:t xml:space="preserve"> </w:t>
      </w:r>
      <w:r w:rsidRPr="00BE1801">
        <w:rPr>
          <w:rFonts w:ascii="Arial" w:hAnsi="Arial" w:cs="Arial"/>
        </w:rPr>
        <w:t xml:space="preserve">priznata tražbina u ukupnom iznosu </w:t>
      </w:r>
      <w:r w:rsidRPr="00BE1801" w:rsidR="00937114">
        <w:rPr>
          <w:rFonts w:ascii="Arial" w:hAnsi="Arial" w:cs="Arial"/>
        </w:rPr>
        <w:t xml:space="preserve">od </w:t>
      </w:r>
      <w:r w:rsidRPr="00BE1801" w:rsidR="00BE1801">
        <w:rPr>
          <w:rFonts w:ascii="Arial" w:hAnsi="Arial" w:cs="Arial"/>
        </w:rPr>
        <w:t>105.029,63</w:t>
      </w:r>
      <w:r w:rsidRPr="00BE1801">
        <w:rPr>
          <w:rFonts w:ascii="Arial" w:hAnsi="Arial" w:cs="Arial"/>
        </w:rPr>
        <w:t xml:space="preserve"> </w:t>
      </w:r>
      <w:r w:rsidRPr="00BE1801" w:rsidR="004D53EB">
        <w:rPr>
          <w:rFonts w:ascii="Arial" w:hAnsi="Arial" w:cs="Arial"/>
        </w:rPr>
        <w:t>eura</w:t>
      </w:r>
      <w:r w:rsidRPr="00BE1801">
        <w:rPr>
          <w:rFonts w:ascii="Arial" w:hAnsi="Arial" w:cs="Arial"/>
        </w:rPr>
        <w:t xml:space="preserve">. </w:t>
      </w:r>
    </w:p>
    <w:p w:rsidRPr="00BE1801" w:rsidR="00621A4F" w:rsidP="00621A4F" w:rsidRDefault="00621A4F" w14:paraId="61233A43" w14:textId="4BC5C45C">
      <w:pPr>
        <w:jc w:val="both"/>
        <w:rPr>
          <w:rFonts w:ascii="Arial" w:hAnsi="Arial" w:cs="Arial"/>
        </w:rPr>
      </w:pPr>
      <w:r w:rsidRPr="00BE1801">
        <w:rPr>
          <w:rFonts w:ascii="Arial" w:hAnsi="Arial" w:cs="Arial"/>
        </w:rPr>
        <w:t xml:space="preserve">- vjerovniku </w:t>
      </w:r>
      <w:r w:rsidRPr="00BE1801" w:rsidR="00BE1801">
        <w:rPr>
          <w:rFonts w:ascii="Arial" w:hAnsi="Arial" w:cs="Arial"/>
        </w:rPr>
        <w:t xml:space="preserve">PBZ d.d. </w:t>
      </w:r>
      <w:r w:rsidRPr="00BE1801" w:rsidR="004D53EB">
        <w:rPr>
          <w:rFonts w:ascii="Arial" w:hAnsi="Arial" w:cs="Arial"/>
        </w:rPr>
        <w:t xml:space="preserve">priznata tražbina u ukupnom iznosu od </w:t>
      </w:r>
      <w:r w:rsidRPr="00BE1801" w:rsidR="00BE1801">
        <w:rPr>
          <w:rFonts w:ascii="Arial" w:hAnsi="Arial" w:cs="Arial"/>
        </w:rPr>
        <w:t>32.281,09</w:t>
      </w:r>
      <w:r w:rsidRPr="00BE1801" w:rsidR="004D53EB">
        <w:rPr>
          <w:rFonts w:ascii="Arial" w:hAnsi="Arial" w:cs="Arial"/>
        </w:rPr>
        <w:t xml:space="preserve"> eura</w:t>
      </w:r>
      <w:r w:rsidRPr="00BE1801">
        <w:rPr>
          <w:rFonts w:ascii="Arial" w:hAnsi="Arial" w:cs="Arial"/>
        </w:rPr>
        <w:t xml:space="preserve">. </w:t>
      </w:r>
    </w:p>
    <w:p w:rsidRPr="00BE1801" w:rsidR="00BE1801" w:rsidP="00BE1801" w:rsidRDefault="00BE1801" w14:paraId="44E1AB22" w14:textId="7FB57BE9">
      <w:pPr>
        <w:jc w:val="both"/>
        <w:rPr>
          <w:rFonts w:ascii="Arial" w:hAnsi="Arial" w:cs="Arial"/>
        </w:rPr>
      </w:pPr>
      <w:r w:rsidRPr="00BE1801">
        <w:rPr>
          <w:rFonts w:ascii="Arial" w:hAnsi="Arial" w:cs="Arial"/>
        </w:rPr>
        <w:t xml:space="preserve">- vjerovniku PASILAC d.o.o. priznata tražbina u ukupnom iznosu od 12.500,00 eura. </w:t>
      </w:r>
    </w:p>
    <w:p w:rsidRPr="00BE1801" w:rsidR="00BE1801" w:rsidP="00BE1801" w:rsidRDefault="00BE1801" w14:paraId="0BC96038" w14:textId="5E452A23">
      <w:pPr>
        <w:jc w:val="both"/>
        <w:rPr>
          <w:rFonts w:ascii="Arial" w:hAnsi="Arial" w:cs="Arial"/>
        </w:rPr>
      </w:pPr>
      <w:r w:rsidRPr="00BE1801">
        <w:rPr>
          <w:rFonts w:ascii="Arial" w:hAnsi="Arial" w:cs="Arial"/>
        </w:rPr>
        <w:t xml:space="preserve">- vjerovniku Agram Craft d.o.o. priznata tražbina u ukupnom iznosu od 3.909,00 eura. </w:t>
      </w:r>
    </w:p>
    <w:p w:rsidR="00BE1801" w:rsidP="00BE1801" w:rsidRDefault="00BE1801" w14:paraId="20D21E8C" w14:textId="6A397E0F">
      <w:pPr>
        <w:jc w:val="both"/>
        <w:rPr>
          <w:rFonts w:ascii="Arial" w:hAnsi="Arial" w:cs="Arial"/>
        </w:rPr>
      </w:pPr>
    </w:p>
    <w:p w:rsidRPr="00B4248B" w:rsidR="00A20F58" w:rsidP="00A20F58" w:rsidRDefault="00A20F58" w14:paraId="5BBF2086" w14:textId="1A905A55">
      <w:pPr>
        <w:ind w:firstLine="708"/>
        <w:jc w:val="both"/>
        <w:rPr>
          <w:rFonts w:ascii="Arial" w:hAnsi="Arial" w:cs="Arial"/>
        </w:rPr>
      </w:pPr>
      <w:r w:rsidRPr="00B4248B">
        <w:rPr>
          <w:rFonts w:ascii="Arial" w:hAnsi="Arial" w:cs="Arial"/>
        </w:rPr>
        <w:t>Poziv</w:t>
      </w:r>
      <w:r w:rsidR="004C0EDE">
        <w:rPr>
          <w:rFonts w:ascii="Arial" w:hAnsi="Arial" w:cs="Arial"/>
        </w:rPr>
        <w:t>a se stečajn</w:t>
      </w:r>
      <w:r w:rsidR="00300519">
        <w:rPr>
          <w:rFonts w:ascii="Arial" w:hAnsi="Arial" w:cs="Arial"/>
        </w:rPr>
        <w:t>a</w:t>
      </w:r>
      <w:r w:rsidRPr="00B4248B">
        <w:rPr>
          <w:rFonts w:ascii="Arial" w:hAnsi="Arial" w:cs="Arial"/>
        </w:rPr>
        <w:t xml:space="preserve"> upravitelj</w:t>
      </w:r>
      <w:r w:rsidR="00300519">
        <w:rPr>
          <w:rFonts w:ascii="Arial" w:hAnsi="Arial" w:cs="Arial"/>
        </w:rPr>
        <w:t>ica</w:t>
      </w:r>
      <w:r w:rsidRPr="00B4248B">
        <w:rPr>
          <w:rFonts w:ascii="Arial" w:hAnsi="Arial" w:cs="Arial"/>
        </w:rPr>
        <w:t xml:space="preserve"> podnijeti izvješće o tijeku stečajnog postupka i stanju stečajne mase stečajnog dužnika. </w:t>
      </w:r>
    </w:p>
    <w:p w:rsidRPr="00B4248B" w:rsidR="00A20F58" w:rsidP="00A20F58" w:rsidRDefault="00A20F58" w14:paraId="4E4F8ED1" w14:textId="77777777">
      <w:pPr>
        <w:ind w:firstLine="708"/>
        <w:jc w:val="both"/>
        <w:rPr>
          <w:rFonts w:ascii="Arial" w:hAnsi="Arial" w:cs="Arial"/>
        </w:rPr>
      </w:pPr>
    </w:p>
    <w:p w:rsidR="00BE1801" w:rsidP="00BE1801" w:rsidRDefault="00BE1801" w14:paraId="2F9EA8E5" w14:textId="77777777">
      <w:pPr>
        <w:pStyle w:val="Standard"/>
        <w:ind w:firstLine="708"/>
        <w:jc w:val="both"/>
        <w:rPr>
          <w:rFonts w:ascii="Arial" w:hAnsi="Arial" w:cs="Arial"/>
          <w:lang w:val="hr-HR"/>
        </w:rPr>
      </w:pPr>
      <w:r>
        <w:rPr>
          <w:rFonts w:ascii="Arial" w:hAnsi="Arial" w:cs="Arial"/>
        </w:rPr>
        <w:t>Stečajna</w:t>
      </w:r>
      <w:r w:rsidRPr="00B4248B">
        <w:rPr>
          <w:rFonts w:ascii="Arial" w:hAnsi="Arial" w:cs="Arial"/>
        </w:rPr>
        <w:t xml:space="preserve"> upravitelj</w:t>
      </w:r>
      <w:r>
        <w:rPr>
          <w:rFonts w:ascii="Arial" w:hAnsi="Arial" w:cs="Arial"/>
        </w:rPr>
        <w:t>ica</w:t>
      </w:r>
      <w:r w:rsidRPr="00B4248B">
        <w:rPr>
          <w:rFonts w:ascii="Arial" w:hAnsi="Arial" w:cs="Arial"/>
        </w:rPr>
        <w:t xml:space="preserve"> </w:t>
      </w:r>
      <w:r w:rsidR="004D53EB">
        <w:rPr>
          <w:rFonts w:ascii="Arial" w:hAnsi="Arial" w:cs="Arial"/>
          <w:lang w:val="hr-HR"/>
        </w:rPr>
        <w:t>Sanela Kučar</w:t>
      </w:r>
      <w:r w:rsidR="0084233F">
        <w:rPr>
          <w:rFonts w:ascii="Arial" w:hAnsi="Arial" w:cs="Arial"/>
          <w:lang w:val="hr-HR"/>
        </w:rPr>
        <w:t xml:space="preserve"> </w:t>
      </w:r>
      <w:r w:rsidRPr="003939EE" w:rsidR="00A20F58">
        <w:rPr>
          <w:rFonts w:ascii="Arial" w:hAnsi="Arial" w:cs="Arial"/>
          <w:lang w:val="hr-HR"/>
        </w:rPr>
        <w:t xml:space="preserve">navodi u skladu s predanim izvješćem te ističe </w:t>
      </w:r>
      <w:r w:rsidR="00937114">
        <w:rPr>
          <w:rFonts w:ascii="Arial" w:hAnsi="Arial" w:cs="Arial"/>
          <w:lang w:val="hr-HR"/>
        </w:rPr>
        <w:t xml:space="preserve">da </w:t>
      </w:r>
      <w:r w:rsidR="00CE73AB">
        <w:rPr>
          <w:rFonts w:ascii="Arial" w:hAnsi="Arial" w:cs="Arial"/>
          <w:lang w:val="hr-HR"/>
        </w:rPr>
        <w:t>imovinu stečajnog dužnika č</w:t>
      </w:r>
      <w:r w:rsidR="0002044F">
        <w:rPr>
          <w:rFonts w:ascii="Arial" w:hAnsi="Arial" w:cs="Arial"/>
          <w:lang w:val="hr-HR"/>
        </w:rPr>
        <w:t>ini:</w:t>
      </w:r>
    </w:p>
    <w:p w:rsidRPr="004D53EB" w:rsidR="004D53EB" w:rsidP="004D53EB" w:rsidRDefault="004D53EB" w14:paraId="2BF430FB" w14:textId="77777777">
      <w:pPr>
        <w:pStyle w:val="Standard"/>
        <w:jc w:val="both"/>
        <w:rPr>
          <w:rFonts w:ascii="Arial" w:hAnsi="Arial" w:cs="Arial"/>
          <w:lang w:val="hr-HR"/>
        </w:rPr>
      </w:pPr>
    </w:p>
    <w:tbl>
      <w:tblPr>
        <w:tblW w:w="0" w:type="auto"/>
        <w:tblInd w:w="-1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0" w:lastRow="0" w:firstColumn="0" w:lastColumn="0" w:noHBand="0" w:noVBand="0" w:val="0000"/>
      </w:tblPr>
      <w:tblGrid>
        <w:gridCol w:w="1504"/>
        <w:gridCol w:w="1505"/>
        <w:gridCol w:w="1504"/>
        <w:gridCol w:w="1505"/>
        <w:gridCol w:w="1504"/>
        <w:gridCol w:w="1505"/>
      </w:tblGrid>
      <w:tr w:rsidRPr="004D53EB" w:rsidR="004D53EB" w:rsidTr="00CE73AB" w14:paraId="043A6412" w14:textId="77777777">
        <w:trPr>
          <w:trHeight w:val="323"/>
        </w:trPr>
        <w:tc>
          <w:tcPr>
            <w:tcW w:w="1504" w:type="dxa"/>
          </w:tcPr>
          <w:p w:rsidRPr="004D53EB" w:rsidR="004D53EB" w:rsidP="004D53EB" w:rsidRDefault="004D53EB" w14:paraId="7B82003E" w14:textId="77777777">
            <w:pPr>
              <w:pStyle w:val="Standard"/>
              <w:ind w:firstLine="708"/>
              <w:jc w:val="both"/>
              <w:rPr>
                <w:rFonts w:ascii="Arial" w:hAnsi="Arial" w:cs="Arial"/>
                <w:sz w:val="12"/>
                <w:szCs w:val="12"/>
                <w:lang w:val="hr-HR"/>
              </w:rPr>
            </w:pPr>
            <w:r w:rsidRPr="004D53EB">
              <w:rPr>
                <w:rFonts w:ascii="Arial" w:hAnsi="Arial" w:cs="Arial"/>
                <w:b/>
                <w:bCs/>
                <w:sz w:val="12"/>
                <w:szCs w:val="12"/>
                <w:lang w:val="hr-HR"/>
              </w:rPr>
              <w:t xml:space="preserve">R. br. </w:t>
            </w:r>
          </w:p>
        </w:tc>
        <w:tc>
          <w:tcPr>
            <w:tcW w:w="1504" w:type="dxa"/>
          </w:tcPr>
          <w:p w:rsidRPr="004D53EB" w:rsidR="004D53EB" w:rsidP="003C42B9" w:rsidRDefault="004D53EB" w14:paraId="45504987" w14:textId="77777777">
            <w:pPr>
              <w:pStyle w:val="Standard"/>
              <w:rPr>
                <w:rFonts w:ascii="Arial" w:hAnsi="Arial" w:cs="Arial"/>
                <w:sz w:val="12"/>
                <w:szCs w:val="12"/>
                <w:lang w:val="hr-HR"/>
              </w:rPr>
            </w:pPr>
            <w:r w:rsidRPr="004D53EB">
              <w:rPr>
                <w:rFonts w:ascii="Arial" w:hAnsi="Arial" w:cs="Arial"/>
                <w:b/>
                <w:bCs/>
                <w:sz w:val="12"/>
                <w:szCs w:val="12"/>
                <w:lang w:val="hr-HR"/>
              </w:rPr>
              <w:t xml:space="preserve">Predmet stečajne mase </w:t>
            </w:r>
          </w:p>
        </w:tc>
        <w:tc>
          <w:tcPr>
            <w:tcW w:w="1504" w:type="dxa"/>
          </w:tcPr>
          <w:p w:rsidRPr="004D53EB" w:rsidR="004D53EB" w:rsidP="003C42B9" w:rsidRDefault="004D53EB" w14:paraId="34219563" w14:textId="77777777">
            <w:pPr>
              <w:pStyle w:val="Standard"/>
              <w:jc w:val="both"/>
              <w:rPr>
                <w:rFonts w:ascii="Arial" w:hAnsi="Arial" w:cs="Arial"/>
                <w:sz w:val="12"/>
                <w:szCs w:val="12"/>
                <w:lang w:val="hr-HR"/>
              </w:rPr>
            </w:pPr>
            <w:r w:rsidRPr="004D53EB">
              <w:rPr>
                <w:rFonts w:ascii="Arial" w:hAnsi="Arial" w:cs="Arial"/>
                <w:b/>
                <w:bCs/>
                <w:sz w:val="12"/>
                <w:szCs w:val="12"/>
                <w:lang w:val="hr-HR"/>
              </w:rPr>
              <w:t xml:space="preserve">Opis / pravna osnova </w:t>
            </w:r>
          </w:p>
        </w:tc>
        <w:tc>
          <w:tcPr>
            <w:tcW w:w="1504" w:type="dxa"/>
          </w:tcPr>
          <w:p w:rsidRPr="004D53EB" w:rsidR="004D53EB" w:rsidP="003C42B9" w:rsidRDefault="004D53EB" w14:paraId="076CCC89" w14:textId="77777777">
            <w:pPr>
              <w:pStyle w:val="Standard"/>
              <w:jc w:val="both"/>
              <w:rPr>
                <w:rFonts w:ascii="Arial" w:hAnsi="Arial" w:cs="Arial"/>
                <w:sz w:val="12"/>
                <w:szCs w:val="12"/>
                <w:lang w:val="hr-HR"/>
              </w:rPr>
            </w:pPr>
            <w:r w:rsidRPr="004D53EB">
              <w:rPr>
                <w:rFonts w:ascii="Arial" w:hAnsi="Arial" w:cs="Arial"/>
                <w:b/>
                <w:bCs/>
                <w:sz w:val="12"/>
                <w:szCs w:val="12"/>
                <w:lang w:val="hr-HR"/>
              </w:rPr>
              <w:t xml:space="preserve">Datum dospijeća / nabave </w:t>
            </w:r>
          </w:p>
        </w:tc>
        <w:tc>
          <w:tcPr>
            <w:tcW w:w="1504" w:type="dxa"/>
          </w:tcPr>
          <w:p w:rsidRPr="004D53EB" w:rsidR="004D53EB" w:rsidP="003C42B9" w:rsidRDefault="004D53EB" w14:paraId="73EF67E0" w14:textId="77777777">
            <w:pPr>
              <w:pStyle w:val="Standard"/>
              <w:jc w:val="both"/>
              <w:rPr>
                <w:rFonts w:ascii="Arial" w:hAnsi="Arial" w:cs="Arial"/>
                <w:sz w:val="12"/>
                <w:szCs w:val="12"/>
                <w:lang w:val="hr-HR"/>
              </w:rPr>
            </w:pPr>
            <w:r w:rsidRPr="004D53EB">
              <w:rPr>
                <w:rFonts w:ascii="Arial" w:hAnsi="Arial" w:cs="Arial"/>
                <w:b/>
                <w:bCs/>
                <w:sz w:val="12"/>
                <w:szCs w:val="12"/>
                <w:lang w:val="hr-HR"/>
              </w:rPr>
              <w:t xml:space="preserve">Vrijednost / iznos (€) </w:t>
            </w:r>
          </w:p>
        </w:tc>
        <w:tc>
          <w:tcPr>
            <w:tcW w:w="1504" w:type="dxa"/>
          </w:tcPr>
          <w:p w:rsidRPr="004D53EB" w:rsidR="004D53EB" w:rsidP="003C42B9" w:rsidRDefault="004D53EB" w14:paraId="427100D9" w14:textId="77777777">
            <w:pPr>
              <w:pStyle w:val="Standard"/>
              <w:jc w:val="both"/>
              <w:rPr>
                <w:rFonts w:ascii="Arial" w:hAnsi="Arial" w:cs="Arial"/>
                <w:sz w:val="12"/>
                <w:szCs w:val="12"/>
                <w:lang w:val="hr-HR"/>
              </w:rPr>
            </w:pPr>
            <w:r w:rsidRPr="004D53EB">
              <w:rPr>
                <w:rFonts w:ascii="Arial" w:hAnsi="Arial" w:cs="Arial"/>
                <w:b/>
                <w:bCs/>
                <w:sz w:val="12"/>
                <w:szCs w:val="12"/>
                <w:lang w:val="hr-HR"/>
              </w:rPr>
              <w:t xml:space="preserve">Napomena </w:t>
            </w:r>
          </w:p>
        </w:tc>
      </w:tr>
      <w:tr w:rsidRPr="004D53EB" w:rsidR="004D53EB" w:rsidTr="00CE73AB" w14:paraId="3459A7FB" w14:textId="77777777">
        <w:trPr>
          <w:trHeight w:val="1586"/>
        </w:trPr>
        <w:tc>
          <w:tcPr>
            <w:tcW w:w="1504" w:type="dxa"/>
          </w:tcPr>
          <w:p w:rsidRPr="004D53EB" w:rsidR="004D53EB" w:rsidP="004D53EB" w:rsidRDefault="004D53EB" w14:paraId="4F1DB4D8" w14:textId="77777777">
            <w:pPr>
              <w:pStyle w:val="Standard"/>
              <w:ind w:firstLine="708"/>
              <w:jc w:val="both"/>
              <w:rPr>
                <w:rFonts w:ascii="Arial" w:hAnsi="Arial" w:cs="Arial"/>
                <w:sz w:val="12"/>
                <w:szCs w:val="12"/>
                <w:lang w:val="hr-HR"/>
              </w:rPr>
            </w:pPr>
            <w:r w:rsidRPr="004D53EB">
              <w:rPr>
                <w:rFonts w:ascii="Arial" w:hAnsi="Arial" w:cs="Arial"/>
                <w:sz w:val="12"/>
                <w:szCs w:val="12"/>
                <w:lang w:val="hr-HR"/>
              </w:rPr>
              <w:t xml:space="preserve">1. </w:t>
            </w:r>
          </w:p>
        </w:tc>
        <w:tc>
          <w:tcPr>
            <w:tcW w:w="1504" w:type="dxa"/>
          </w:tcPr>
          <w:p w:rsidRPr="004D53EB" w:rsidR="004D53EB" w:rsidP="003C42B9" w:rsidRDefault="004D53EB" w14:paraId="41AFA60C" w14:textId="77777777">
            <w:pPr>
              <w:pStyle w:val="Standard"/>
              <w:jc w:val="both"/>
              <w:rPr>
                <w:rFonts w:ascii="Arial" w:hAnsi="Arial" w:cs="Arial"/>
                <w:sz w:val="12"/>
                <w:szCs w:val="12"/>
                <w:lang w:val="hr-HR"/>
              </w:rPr>
            </w:pPr>
            <w:r w:rsidRPr="004D53EB">
              <w:rPr>
                <w:rFonts w:ascii="Arial" w:hAnsi="Arial" w:cs="Arial"/>
                <w:sz w:val="12"/>
                <w:szCs w:val="12"/>
                <w:lang w:val="hr-HR"/>
              </w:rPr>
              <w:t xml:space="preserve">Potraživanje prema Aniti Žepini Ivančić </w:t>
            </w:r>
          </w:p>
        </w:tc>
        <w:tc>
          <w:tcPr>
            <w:tcW w:w="1504" w:type="dxa"/>
          </w:tcPr>
          <w:p w:rsidRPr="004D53EB" w:rsidR="004D53EB" w:rsidP="003C42B9" w:rsidRDefault="004D53EB" w14:paraId="0A820390" w14:textId="77777777">
            <w:pPr>
              <w:pStyle w:val="Standard"/>
              <w:jc w:val="both"/>
              <w:rPr>
                <w:rFonts w:ascii="Arial" w:hAnsi="Arial" w:cs="Arial"/>
                <w:sz w:val="12"/>
                <w:szCs w:val="12"/>
                <w:lang w:val="hr-HR"/>
              </w:rPr>
            </w:pPr>
            <w:r w:rsidRPr="004D53EB">
              <w:rPr>
                <w:rFonts w:ascii="Arial" w:hAnsi="Arial" w:cs="Arial"/>
                <w:sz w:val="12"/>
                <w:szCs w:val="12"/>
                <w:lang w:val="hr-HR"/>
              </w:rPr>
              <w:t xml:space="preserve">Potraživanje se sastoji od više knjigovodstvenih stavki, i to: konto 1200 – potraživanja od kupaca po računima IRA 1/1/3, IRA 6/1/3, IRA 9/1/3 i IRA 12/1/3 u iznosu od 24.000,00 EUR; konto 1240 – potraživanja za kamate u iznosu od 2.183,53 EUR; konto 1150 – dani zajmovi/pozajmice u iznosu od 103.489,73 EUR; konto 1309 – ostala potraživanja od zaposlenih u iznosu od 11.172,08 EUR; te konto 3 – pokretnine koje nisu pronađene u iznosu od 1.620,14 EUR. </w:t>
            </w:r>
          </w:p>
        </w:tc>
        <w:tc>
          <w:tcPr>
            <w:tcW w:w="1504" w:type="dxa"/>
          </w:tcPr>
          <w:p w:rsidRPr="004D53EB" w:rsidR="004D53EB" w:rsidP="0002044F" w:rsidRDefault="004D53EB" w14:paraId="38CF5FB0" w14:textId="77777777">
            <w:pPr>
              <w:pStyle w:val="Standard"/>
              <w:jc w:val="both"/>
              <w:rPr>
                <w:rFonts w:ascii="Arial" w:hAnsi="Arial" w:cs="Arial"/>
                <w:sz w:val="12"/>
                <w:szCs w:val="12"/>
                <w:lang w:val="hr-HR"/>
              </w:rPr>
            </w:pPr>
            <w:r w:rsidRPr="004D53EB">
              <w:rPr>
                <w:rFonts w:ascii="Arial" w:hAnsi="Arial" w:cs="Arial"/>
                <w:sz w:val="12"/>
                <w:szCs w:val="12"/>
                <w:lang w:val="hr-HR"/>
              </w:rPr>
              <w:t xml:space="preserve">13.01.2024., 13.06.2024., 13.09.2024. i 13.12.2024. </w:t>
            </w:r>
          </w:p>
        </w:tc>
        <w:tc>
          <w:tcPr>
            <w:tcW w:w="1504" w:type="dxa"/>
          </w:tcPr>
          <w:p w:rsidRPr="004D53EB" w:rsidR="004D53EB" w:rsidP="0002044F" w:rsidRDefault="004D53EB" w14:paraId="0696BB82" w14:textId="77777777">
            <w:pPr>
              <w:pStyle w:val="Standard"/>
              <w:jc w:val="both"/>
              <w:rPr>
                <w:rFonts w:ascii="Arial" w:hAnsi="Arial" w:cs="Arial"/>
                <w:sz w:val="12"/>
                <w:szCs w:val="12"/>
                <w:lang w:val="hr-HR"/>
              </w:rPr>
            </w:pPr>
            <w:r w:rsidRPr="004D53EB">
              <w:rPr>
                <w:rFonts w:ascii="Arial" w:hAnsi="Arial" w:cs="Arial"/>
                <w:b/>
                <w:bCs/>
                <w:sz w:val="12"/>
                <w:szCs w:val="12"/>
                <w:lang w:val="hr-HR"/>
              </w:rPr>
              <w:t xml:space="preserve">142.465,48 </w:t>
            </w:r>
          </w:p>
        </w:tc>
        <w:tc>
          <w:tcPr>
            <w:tcW w:w="1504" w:type="dxa"/>
          </w:tcPr>
          <w:p w:rsidRPr="004D53EB" w:rsidR="004D53EB" w:rsidP="003C42B9" w:rsidRDefault="004D53EB" w14:paraId="5FA41229" w14:textId="77777777">
            <w:pPr>
              <w:pStyle w:val="Standard"/>
              <w:jc w:val="both"/>
              <w:rPr>
                <w:rFonts w:ascii="Arial" w:hAnsi="Arial" w:cs="Arial"/>
                <w:sz w:val="12"/>
                <w:szCs w:val="12"/>
                <w:lang w:val="hr-HR"/>
              </w:rPr>
            </w:pPr>
            <w:r w:rsidRPr="004D53EB">
              <w:rPr>
                <w:rFonts w:ascii="Arial" w:hAnsi="Arial" w:cs="Arial"/>
                <w:sz w:val="12"/>
                <w:szCs w:val="12"/>
                <w:lang w:val="hr-HR"/>
              </w:rPr>
              <w:t xml:space="preserve">Jedinstveno potraživanje prema bivšoj direktorici, iskazano kroz više knjigovodstvenih stavki. </w:t>
            </w:r>
          </w:p>
        </w:tc>
      </w:tr>
      <w:tr w:rsidRPr="004D53EB" w:rsidR="004D53EB" w:rsidTr="00CE73AB" w14:paraId="1244C481" w14:textId="77777777">
        <w:trPr>
          <w:trHeight w:val="437"/>
        </w:trPr>
        <w:tc>
          <w:tcPr>
            <w:tcW w:w="1504" w:type="dxa"/>
          </w:tcPr>
          <w:p w:rsidRPr="004D53EB" w:rsidR="004D53EB" w:rsidP="004D53EB" w:rsidRDefault="004D53EB" w14:paraId="6E8E100A" w14:textId="77777777">
            <w:pPr>
              <w:pStyle w:val="Standard"/>
              <w:ind w:firstLine="708"/>
              <w:jc w:val="both"/>
              <w:rPr>
                <w:rFonts w:ascii="Arial" w:hAnsi="Arial" w:cs="Arial"/>
                <w:sz w:val="12"/>
                <w:szCs w:val="12"/>
                <w:lang w:val="hr-HR"/>
              </w:rPr>
            </w:pPr>
            <w:r w:rsidRPr="004D53EB">
              <w:rPr>
                <w:rFonts w:ascii="Arial" w:hAnsi="Arial" w:cs="Arial"/>
                <w:sz w:val="12"/>
                <w:szCs w:val="12"/>
                <w:lang w:val="hr-HR"/>
              </w:rPr>
              <w:t xml:space="preserve">2. </w:t>
            </w:r>
          </w:p>
        </w:tc>
        <w:tc>
          <w:tcPr>
            <w:tcW w:w="1504" w:type="dxa"/>
          </w:tcPr>
          <w:p w:rsidRPr="004D53EB" w:rsidR="004D53EB" w:rsidP="003C42B9" w:rsidRDefault="004D53EB" w14:paraId="5B0A30E3" w14:textId="77777777">
            <w:pPr>
              <w:pStyle w:val="Standard"/>
              <w:jc w:val="both"/>
              <w:rPr>
                <w:rFonts w:ascii="Arial" w:hAnsi="Arial" w:cs="Arial"/>
                <w:sz w:val="12"/>
                <w:szCs w:val="12"/>
                <w:lang w:val="hr-HR"/>
              </w:rPr>
            </w:pPr>
            <w:r w:rsidRPr="004D53EB">
              <w:rPr>
                <w:rFonts w:ascii="Arial" w:hAnsi="Arial" w:cs="Arial"/>
                <w:sz w:val="12"/>
                <w:szCs w:val="12"/>
                <w:lang w:val="hr-HR"/>
              </w:rPr>
              <w:t xml:space="preserve">Projektor EPSON EB-FH52 </w:t>
            </w:r>
          </w:p>
        </w:tc>
        <w:tc>
          <w:tcPr>
            <w:tcW w:w="1504" w:type="dxa"/>
          </w:tcPr>
          <w:p w:rsidRPr="004D53EB" w:rsidR="004D53EB" w:rsidP="00BE1801" w:rsidRDefault="004D53EB" w14:paraId="31026BFA" w14:textId="77777777">
            <w:pPr>
              <w:pStyle w:val="Standard"/>
              <w:jc w:val="both"/>
              <w:rPr>
                <w:rFonts w:ascii="Arial" w:hAnsi="Arial" w:cs="Arial"/>
                <w:sz w:val="12"/>
                <w:szCs w:val="12"/>
                <w:lang w:val="hr-HR"/>
              </w:rPr>
            </w:pPr>
            <w:r w:rsidRPr="004D53EB">
              <w:rPr>
                <w:rFonts w:ascii="Arial" w:hAnsi="Arial" w:cs="Arial"/>
                <w:sz w:val="12"/>
                <w:szCs w:val="12"/>
                <w:lang w:val="hr-HR"/>
              </w:rPr>
              <w:t xml:space="preserve">Pokretnina evidentirana u poslovnim knjigama </w:t>
            </w:r>
          </w:p>
        </w:tc>
        <w:tc>
          <w:tcPr>
            <w:tcW w:w="1504" w:type="dxa"/>
          </w:tcPr>
          <w:p w:rsidRPr="004D53EB" w:rsidR="004D53EB" w:rsidP="0002044F" w:rsidRDefault="004D53EB" w14:paraId="44F524CB" w14:textId="77777777">
            <w:pPr>
              <w:pStyle w:val="Standard"/>
              <w:jc w:val="both"/>
              <w:rPr>
                <w:rFonts w:ascii="Arial" w:hAnsi="Arial" w:cs="Arial"/>
                <w:sz w:val="12"/>
                <w:szCs w:val="12"/>
                <w:lang w:val="hr-HR"/>
              </w:rPr>
            </w:pPr>
            <w:r w:rsidRPr="004D53EB">
              <w:rPr>
                <w:rFonts w:ascii="Arial" w:hAnsi="Arial" w:cs="Arial"/>
                <w:sz w:val="12"/>
                <w:szCs w:val="12"/>
                <w:lang w:val="hr-HR"/>
              </w:rPr>
              <w:t xml:space="preserve">30.06.2022. </w:t>
            </w:r>
          </w:p>
        </w:tc>
        <w:tc>
          <w:tcPr>
            <w:tcW w:w="1504" w:type="dxa"/>
          </w:tcPr>
          <w:p w:rsidRPr="004D53EB" w:rsidR="004D53EB" w:rsidP="004D53EB" w:rsidRDefault="004D53EB" w14:paraId="0B916AD2" w14:textId="77777777">
            <w:pPr>
              <w:pStyle w:val="Standard"/>
              <w:ind w:firstLine="708"/>
              <w:jc w:val="both"/>
              <w:rPr>
                <w:rFonts w:ascii="Arial" w:hAnsi="Arial" w:cs="Arial"/>
                <w:sz w:val="12"/>
                <w:szCs w:val="12"/>
                <w:lang w:val="hr-HR"/>
              </w:rPr>
            </w:pPr>
            <w:r w:rsidRPr="004D53EB">
              <w:rPr>
                <w:rFonts w:ascii="Arial" w:hAnsi="Arial" w:cs="Arial"/>
                <w:b/>
                <w:bCs/>
                <w:sz w:val="12"/>
                <w:szCs w:val="12"/>
                <w:lang w:val="hr-HR"/>
              </w:rPr>
              <w:t xml:space="preserve">197,7 </w:t>
            </w:r>
          </w:p>
        </w:tc>
        <w:tc>
          <w:tcPr>
            <w:tcW w:w="1504" w:type="dxa"/>
          </w:tcPr>
          <w:p w:rsidRPr="004D53EB" w:rsidR="004D53EB" w:rsidP="003C42B9" w:rsidRDefault="004D53EB" w14:paraId="64BBC36B" w14:textId="77777777">
            <w:pPr>
              <w:pStyle w:val="Standard"/>
              <w:jc w:val="both"/>
              <w:rPr>
                <w:rFonts w:ascii="Arial" w:hAnsi="Arial" w:cs="Arial"/>
                <w:sz w:val="12"/>
                <w:szCs w:val="12"/>
                <w:lang w:val="hr-HR"/>
              </w:rPr>
            </w:pPr>
            <w:r w:rsidRPr="004D53EB">
              <w:rPr>
                <w:rFonts w:ascii="Arial" w:hAnsi="Arial" w:cs="Arial"/>
                <w:sz w:val="12"/>
                <w:szCs w:val="12"/>
                <w:lang w:val="hr-HR"/>
              </w:rPr>
              <w:t xml:space="preserve">Nabavna vrijednost 729,98 EUR; sadašnja/knjigovodstvena vrijednost 197,70 EUR. </w:t>
            </w:r>
          </w:p>
        </w:tc>
      </w:tr>
      <w:tr w:rsidRPr="004D53EB" w:rsidR="004D53EB" w:rsidTr="00CE73AB" w14:paraId="4F54AFA1" w14:textId="77777777">
        <w:trPr>
          <w:trHeight w:val="438"/>
        </w:trPr>
        <w:tc>
          <w:tcPr>
            <w:tcW w:w="1504" w:type="dxa"/>
          </w:tcPr>
          <w:p w:rsidRPr="004D53EB" w:rsidR="004D53EB" w:rsidP="004D53EB" w:rsidRDefault="004D53EB" w14:paraId="73333A2A" w14:textId="77777777">
            <w:pPr>
              <w:pStyle w:val="Standard"/>
              <w:ind w:firstLine="708"/>
              <w:jc w:val="both"/>
              <w:rPr>
                <w:rFonts w:ascii="Arial" w:hAnsi="Arial" w:cs="Arial"/>
                <w:sz w:val="12"/>
                <w:szCs w:val="12"/>
                <w:lang w:val="hr-HR"/>
              </w:rPr>
            </w:pPr>
            <w:r w:rsidRPr="004D53EB">
              <w:rPr>
                <w:rFonts w:ascii="Arial" w:hAnsi="Arial" w:cs="Arial"/>
                <w:sz w:val="12"/>
                <w:szCs w:val="12"/>
                <w:lang w:val="hr-HR"/>
              </w:rPr>
              <w:lastRenderedPageBreak/>
              <w:t xml:space="preserve">3. </w:t>
            </w:r>
          </w:p>
        </w:tc>
        <w:tc>
          <w:tcPr>
            <w:tcW w:w="1504" w:type="dxa"/>
          </w:tcPr>
          <w:p w:rsidRPr="004D53EB" w:rsidR="004D53EB" w:rsidP="003C42B9" w:rsidRDefault="004D53EB" w14:paraId="0F4B4B08" w14:textId="77777777">
            <w:pPr>
              <w:pStyle w:val="Standard"/>
              <w:jc w:val="both"/>
              <w:rPr>
                <w:rFonts w:ascii="Arial" w:hAnsi="Arial" w:cs="Arial"/>
                <w:sz w:val="12"/>
                <w:szCs w:val="12"/>
                <w:lang w:val="hr-HR"/>
              </w:rPr>
            </w:pPr>
            <w:r w:rsidRPr="004D53EB">
              <w:rPr>
                <w:rFonts w:ascii="Arial" w:hAnsi="Arial" w:cs="Arial"/>
                <w:sz w:val="12"/>
                <w:szCs w:val="12"/>
                <w:lang w:val="hr-HR"/>
              </w:rPr>
              <w:t xml:space="preserve">iPhone 14 </w:t>
            </w:r>
          </w:p>
        </w:tc>
        <w:tc>
          <w:tcPr>
            <w:tcW w:w="1504" w:type="dxa"/>
          </w:tcPr>
          <w:p w:rsidRPr="004D53EB" w:rsidR="004D53EB" w:rsidP="00BE1801" w:rsidRDefault="004D53EB" w14:paraId="568A296D" w14:textId="77777777">
            <w:pPr>
              <w:pStyle w:val="Standard"/>
              <w:jc w:val="both"/>
              <w:rPr>
                <w:rFonts w:ascii="Arial" w:hAnsi="Arial" w:cs="Arial"/>
                <w:sz w:val="12"/>
                <w:szCs w:val="12"/>
                <w:lang w:val="hr-HR"/>
              </w:rPr>
            </w:pPr>
            <w:r w:rsidRPr="004D53EB">
              <w:rPr>
                <w:rFonts w:ascii="Arial" w:hAnsi="Arial" w:cs="Arial"/>
                <w:sz w:val="12"/>
                <w:szCs w:val="12"/>
                <w:lang w:val="hr-HR"/>
              </w:rPr>
              <w:t xml:space="preserve">Pokretnina evidentirana u poslovnim knjigama </w:t>
            </w:r>
          </w:p>
        </w:tc>
        <w:tc>
          <w:tcPr>
            <w:tcW w:w="1504" w:type="dxa"/>
          </w:tcPr>
          <w:p w:rsidRPr="004D53EB" w:rsidR="004D53EB" w:rsidP="0002044F" w:rsidRDefault="004D53EB" w14:paraId="0D642B4B" w14:textId="77777777">
            <w:pPr>
              <w:pStyle w:val="Standard"/>
              <w:jc w:val="both"/>
              <w:rPr>
                <w:rFonts w:ascii="Arial" w:hAnsi="Arial" w:cs="Arial"/>
                <w:sz w:val="12"/>
                <w:szCs w:val="12"/>
                <w:lang w:val="hr-HR"/>
              </w:rPr>
            </w:pPr>
            <w:r w:rsidRPr="004D53EB">
              <w:rPr>
                <w:rFonts w:ascii="Arial" w:hAnsi="Arial" w:cs="Arial"/>
                <w:sz w:val="12"/>
                <w:szCs w:val="12"/>
                <w:lang w:val="hr-HR"/>
              </w:rPr>
              <w:t xml:space="preserve">25.07.2024. </w:t>
            </w:r>
          </w:p>
        </w:tc>
        <w:tc>
          <w:tcPr>
            <w:tcW w:w="1504" w:type="dxa"/>
          </w:tcPr>
          <w:p w:rsidRPr="004D53EB" w:rsidR="004D53EB" w:rsidP="004D53EB" w:rsidRDefault="004D53EB" w14:paraId="56DD96EA" w14:textId="77777777">
            <w:pPr>
              <w:pStyle w:val="Standard"/>
              <w:ind w:firstLine="708"/>
              <w:jc w:val="both"/>
              <w:rPr>
                <w:rFonts w:ascii="Arial" w:hAnsi="Arial" w:cs="Arial"/>
                <w:sz w:val="12"/>
                <w:szCs w:val="12"/>
                <w:lang w:val="hr-HR"/>
              </w:rPr>
            </w:pPr>
            <w:r w:rsidRPr="004D53EB">
              <w:rPr>
                <w:rFonts w:ascii="Arial" w:hAnsi="Arial" w:cs="Arial"/>
                <w:b/>
                <w:bCs/>
                <w:sz w:val="12"/>
                <w:szCs w:val="12"/>
                <w:lang w:val="hr-HR"/>
              </w:rPr>
              <w:t xml:space="preserve">375,67 </w:t>
            </w:r>
          </w:p>
        </w:tc>
        <w:tc>
          <w:tcPr>
            <w:tcW w:w="1504" w:type="dxa"/>
          </w:tcPr>
          <w:p w:rsidRPr="004D53EB" w:rsidR="004D53EB" w:rsidP="003C42B9" w:rsidRDefault="004D53EB" w14:paraId="0DF37178" w14:textId="77777777">
            <w:pPr>
              <w:pStyle w:val="Standard"/>
              <w:jc w:val="both"/>
              <w:rPr>
                <w:rFonts w:ascii="Arial" w:hAnsi="Arial" w:cs="Arial"/>
                <w:sz w:val="12"/>
                <w:szCs w:val="12"/>
                <w:lang w:val="hr-HR"/>
              </w:rPr>
            </w:pPr>
            <w:r w:rsidRPr="004D53EB">
              <w:rPr>
                <w:rFonts w:ascii="Arial" w:hAnsi="Arial" w:cs="Arial"/>
                <w:sz w:val="12"/>
                <w:szCs w:val="12"/>
                <w:lang w:val="hr-HR"/>
              </w:rPr>
              <w:t xml:space="preserve">Nabavna vrijednost 644,00 EUR; sadašnja/knjigovodstvena vrijednost 375,67 EUR. </w:t>
            </w:r>
          </w:p>
        </w:tc>
      </w:tr>
      <w:tr w:rsidRPr="004D53EB" w:rsidR="004D53EB" w:rsidTr="00CE73AB" w14:paraId="4766BEF6" w14:textId="77777777">
        <w:trPr>
          <w:trHeight w:val="437"/>
        </w:trPr>
        <w:tc>
          <w:tcPr>
            <w:tcW w:w="1504" w:type="dxa"/>
          </w:tcPr>
          <w:p w:rsidRPr="004D53EB" w:rsidR="004D53EB" w:rsidP="004D53EB" w:rsidRDefault="004D53EB" w14:paraId="7EE2A5AD" w14:textId="77777777">
            <w:pPr>
              <w:pStyle w:val="Standard"/>
              <w:ind w:firstLine="708"/>
              <w:jc w:val="both"/>
              <w:rPr>
                <w:rFonts w:ascii="Arial" w:hAnsi="Arial" w:cs="Arial"/>
                <w:sz w:val="12"/>
                <w:szCs w:val="12"/>
                <w:lang w:val="hr-HR"/>
              </w:rPr>
            </w:pPr>
            <w:r w:rsidRPr="004D53EB">
              <w:rPr>
                <w:rFonts w:ascii="Arial" w:hAnsi="Arial" w:cs="Arial"/>
                <w:sz w:val="12"/>
                <w:szCs w:val="12"/>
                <w:lang w:val="hr-HR"/>
              </w:rPr>
              <w:t xml:space="preserve">4. </w:t>
            </w:r>
          </w:p>
        </w:tc>
        <w:tc>
          <w:tcPr>
            <w:tcW w:w="1504" w:type="dxa"/>
          </w:tcPr>
          <w:p w:rsidRPr="004D53EB" w:rsidR="004D53EB" w:rsidP="003C42B9" w:rsidRDefault="004D53EB" w14:paraId="57FAD728" w14:textId="77777777">
            <w:pPr>
              <w:pStyle w:val="Standard"/>
              <w:jc w:val="both"/>
              <w:rPr>
                <w:rFonts w:ascii="Arial" w:hAnsi="Arial" w:cs="Arial"/>
                <w:sz w:val="12"/>
                <w:szCs w:val="12"/>
                <w:lang w:val="hr-HR"/>
              </w:rPr>
            </w:pPr>
            <w:r w:rsidRPr="004D53EB">
              <w:rPr>
                <w:rFonts w:ascii="Arial" w:hAnsi="Arial" w:cs="Arial"/>
                <w:sz w:val="12"/>
                <w:szCs w:val="12"/>
                <w:lang w:val="hr-HR"/>
              </w:rPr>
              <w:t xml:space="preserve">Sudoper sa 2 korita </w:t>
            </w:r>
          </w:p>
        </w:tc>
        <w:tc>
          <w:tcPr>
            <w:tcW w:w="1504" w:type="dxa"/>
          </w:tcPr>
          <w:p w:rsidRPr="004D53EB" w:rsidR="004D53EB" w:rsidP="00BE1801" w:rsidRDefault="004D53EB" w14:paraId="4D1CF65E" w14:textId="77777777">
            <w:pPr>
              <w:pStyle w:val="Standard"/>
              <w:jc w:val="both"/>
              <w:rPr>
                <w:rFonts w:ascii="Arial" w:hAnsi="Arial" w:cs="Arial"/>
                <w:sz w:val="12"/>
                <w:szCs w:val="12"/>
                <w:lang w:val="hr-HR"/>
              </w:rPr>
            </w:pPr>
            <w:r w:rsidRPr="004D53EB">
              <w:rPr>
                <w:rFonts w:ascii="Arial" w:hAnsi="Arial" w:cs="Arial"/>
                <w:sz w:val="12"/>
                <w:szCs w:val="12"/>
                <w:lang w:val="hr-HR"/>
              </w:rPr>
              <w:t xml:space="preserve">Pokretnina evidentirana u poslovnim knjigama </w:t>
            </w:r>
          </w:p>
        </w:tc>
        <w:tc>
          <w:tcPr>
            <w:tcW w:w="1504" w:type="dxa"/>
          </w:tcPr>
          <w:p w:rsidRPr="004D53EB" w:rsidR="004D53EB" w:rsidP="0002044F" w:rsidRDefault="004D53EB" w14:paraId="6B245002" w14:textId="77777777">
            <w:pPr>
              <w:pStyle w:val="Standard"/>
              <w:jc w:val="both"/>
              <w:rPr>
                <w:rFonts w:ascii="Arial" w:hAnsi="Arial" w:cs="Arial"/>
                <w:sz w:val="12"/>
                <w:szCs w:val="12"/>
                <w:lang w:val="hr-HR"/>
              </w:rPr>
            </w:pPr>
            <w:r w:rsidRPr="004D53EB">
              <w:rPr>
                <w:rFonts w:ascii="Arial" w:hAnsi="Arial" w:cs="Arial"/>
                <w:sz w:val="12"/>
                <w:szCs w:val="12"/>
                <w:lang w:val="hr-HR"/>
              </w:rPr>
              <w:t xml:space="preserve">26.07.2024. </w:t>
            </w:r>
          </w:p>
        </w:tc>
        <w:tc>
          <w:tcPr>
            <w:tcW w:w="1504" w:type="dxa"/>
          </w:tcPr>
          <w:p w:rsidRPr="004D53EB" w:rsidR="004D53EB" w:rsidP="004D53EB" w:rsidRDefault="004D53EB" w14:paraId="6B1E5117" w14:textId="77777777">
            <w:pPr>
              <w:pStyle w:val="Standard"/>
              <w:ind w:firstLine="708"/>
              <w:jc w:val="both"/>
              <w:rPr>
                <w:rFonts w:ascii="Arial" w:hAnsi="Arial" w:cs="Arial"/>
                <w:sz w:val="12"/>
                <w:szCs w:val="12"/>
                <w:lang w:val="hr-HR"/>
              </w:rPr>
            </w:pPr>
            <w:r w:rsidRPr="004D53EB">
              <w:rPr>
                <w:rFonts w:ascii="Arial" w:hAnsi="Arial" w:cs="Arial"/>
                <w:b/>
                <w:bCs/>
                <w:sz w:val="12"/>
                <w:szCs w:val="12"/>
                <w:lang w:val="hr-HR"/>
              </w:rPr>
              <w:t xml:space="preserve">564,82 </w:t>
            </w:r>
          </w:p>
        </w:tc>
        <w:tc>
          <w:tcPr>
            <w:tcW w:w="1504" w:type="dxa"/>
          </w:tcPr>
          <w:p w:rsidRPr="004D53EB" w:rsidR="004D53EB" w:rsidP="003C42B9" w:rsidRDefault="004D53EB" w14:paraId="0519BCA5" w14:textId="77777777">
            <w:pPr>
              <w:pStyle w:val="Standard"/>
              <w:jc w:val="both"/>
              <w:rPr>
                <w:rFonts w:ascii="Arial" w:hAnsi="Arial" w:cs="Arial"/>
                <w:sz w:val="12"/>
                <w:szCs w:val="12"/>
                <w:lang w:val="hr-HR"/>
              </w:rPr>
            </w:pPr>
            <w:r w:rsidRPr="004D53EB">
              <w:rPr>
                <w:rFonts w:ascii="Arial" w:hAnsi="Arial" w:cs="Arial"/>
                <w:sz w:val="12"/>
                <w:szCs w:val="12"/>
                <w:lang w:val="hr-HR"/>
              </w:rPr>
              <w:t xml:space="preserve">Nabavna vrijednost 713,46 EUR; sadašnja/knjigovodstvena vrijednost 564,82 EUR. </w:t>
            </w:r>
          </w:p>
        </w:tc>
      </w:tr>
      <w:tr w:rsidRPr="004D53EB" w:rsidR="004D53EB" w:rsidTr="00CE73AB" w14:paraId="1529FD5D" w14:textId="77777777">
        <w:trPr>
          <w:trHeight w:val="322"/>
        </w:trPr>
        <w:tc>
          <w:tcPr>
            <w:tcW w:w="3009" w:type="dxa"/>
            <w:gridSpan w:val="2"/>
          </w:tcPr>
          <w:p w:rsidRPr="004D53EB" w:rsidR="004D53EB" w:rsidP="004D53EB" w:rsidRDefault="004D53EB" w14:paraId="4BB8C5F9" w14:textId="77777777">
            <w:pPr>
              <w:pStyle w:val="Standard"/>
              <w:ind w:firstLine="708"/>
              <w:jc w:val="both"/>
              <w:rPr>
                <w:rFonts w:ascii="Arial" w:hAnsi="Arial" w:cs="Arial"/>
                <w:sz w:val="12"/>
                <w:szCs w:val="12"/>
                <w:lang w:val="hr-HR"/>
              </w:rPr>
            </w:pPr>
            <w:r w:rsidRPr="004D53EB">
              <w:rPr>
                <w:rFonts w:ascii="Arial" w:hAnsi="Arial" w:cs="Arial"/>
                <w:b/>
                <w:bCs/>
                <w:sz w:val="12"/>
                <w:szCs w:val="12"/>
                <w:lang w:val="hr-HR"/>
              </w:rPr>
              <w:t xml:space="preserve">SVEUKUPNO STEČAJNA MASA </w:t>
            </w:r>
          </w:p>
        </w:tc>
        <w:tc>
          <w:tcPr>
            <w:tcW w:w="3009" w:type="dxa"/>
            <w:gridSpan w:val="2"/>
          </w:tcPr>
          <w:p w:rsidRPr="004D53EB" w:rsidR="004D53EB" w:rsidP="004D53EB" w:rsidRDefault="004D53EB" w14:paraId="0A8FBCCC" w14:textId="77777777">
            <w:pPr>
              <w:pStyle w:val="Standard"/>
              <w:ind w:firstLine="708"/>
              <w:jc w:val="both"/>
              <w:rPr>
                <w:rFonts w:ascii="Arial" w:hAnsi="Arial" w:cs="Arial"/>
                <w:sz w:val="12"/>
                <w:szCs w:val="12"/>
                <w:lang w:val="hr-HR"/>
              </w:rPr>
            </w:pPr>
            <w:r w:rsidRPr="004D53EB">
              <w:rPr>
                <w:rFonts w:ascii="Arial" w:hAnsi="Arial" w:cs="Arial"/>
                <w:b/>
                <w:bCs/>
                <w:sz w:val="12"/>
                <w:szCs w:val="12"/>
                <w:lang w:val="hr-HR"/>
              </w:rPr>
              <w:t xml:space="preserve">143.603,67 </w:t>
            </w:r>
          </w:p>
        </w:tc>
        <w:tc>
          <w:tcPr>
            <w:tcW w:w="3009" w:type="dxa"/>
            <w:gridSpan w:val="2"/>
          </w:tcPr>
          <w:p w:rsidRPr="004D53EB" w:rsidR="004D53EB" w:rsidP="003C42B9" w:rsidRDefault="004D53EB" w14:paraId="474AA1B2" w14:textId="77777777">
            <w:pPr>
              <w:pStyle w:val="Standard"/>
              <w:jc w:val="both"/>
              <w:rPr>
                <w:rFonts w:ascii="Arial" w:hAnsi="Arial" w:cs="Arial"/>
                <w:sz w:val="12"/>
                <w:szCs w:val="12"/>
                <w:lang w:val="hr-HR"/>
              </w:rPr>
            </w:pPr>
            <w:r w:rsidRPr="004D53EB">
              <w:rPr>
                <w:rFonts w:ascii="Arial" w:hAnsi="Arial" w:cs="Arial"/>
                <w:sz w:val="12"/>
                <w:szCs w:val="12"/>
                <w:lang w:val="hr-HR"/>
              </w:rPr>
              <w:t xml:space="preserve">Potraživanje i pronađene evidentirane pokretnine. </w:t>
            </w:r>
          </w:p>
        </w:tc>
      </w:tr>
    </w:tbl>
    <w:p w:rsidR="004D53EB" w:rsidP="004D53EB" w:rsidRDefault="004D53EB" w14:paraId="3EE91CA5" w14:textId="77777777">
      <w:pPr>
        <w:pStyle w:val="Standard"/>
        <w:ind w:firstLine="708"/>
        <w:jc w:val="both"/>
        <w:rPr>
          <w:rFonts w:ascii="Arial" w:hAnsi="Arial" w:cs="Arial"/>
          <w:lang w:val="hr-HR"/>
        </w:rPr>
      </w:pPr>
    </w:p>
    <w:p w:rsidRPr="004D53EB" w:rsidR="004D53EB" w:rsidP="004D53EB" w:rsidRDefault="004D53EB" w14:paraId="7720CFFF" w14:textId="77777777">
      <w:pPr>
        <w:pStyle w:val="Standard"/>
        <w:ind w:firstLine="708"/>
        <w:jc w:val="both"/>
        <w:rPr>
          <w:rFonts w:ascii="Arial" w:hAnsi="Arial" w:cs="Arial"/>
          <w:color w:val="000000"/>
          <w:lang w:val="hr-HR"/>
        </w:rPr>
      </w:pPr>
      <w:r w:rsidRPr="004D53EB">
        <w:rPr>
          <w:rFonts w:ascii="Arial" w:hAnsi="Arial" w:cs="Arial"/>
          <w:b/>
          <w:bCs/>
          <w:color w:val="000000"/>
          <w:lang w:val="hr-HR"/>
        </w:rPr>
        <w:t xml:space="preserve">a) Pokretnine </w:t>
      </w:r>
    </w:p>
    <w:p w:rsidR="004D53EB" w:rsidP="004D53EB" w:rsidRDefault="004D53EB" w14:paraId="40D86D23" w14:textId="77777777">
      <w:pPr>
        <w:pStyle w:val="Standard"/>
        <w:ind w:firstLine="708"/>
        <w:jc w:val="both"/>
        <w:rPr>
          <w:rFonts w:ascii="Arial" w:hAnsi="Arial" w:cs="Arial"/>
          <w:color w:val="000000"/>
          <w:lang w:val="hr-HR"/>
        </w:rPr>
      </w:pPr>
      <w:r w:rsidRPr="004D53EB">
        <w:rPr>
          <w:rFonts w:ascii="Arial" w:hAnsi="Arial" w:cs="Arial"/>
          <w:color w:val="000000"/>
          <w:lang w:val="hr-HR"/>
        </w:rPr>
        <w:t xml:space="preserve">U predstečajnom postupku utvrđeno je da stečajni dužnik u poslovnim knjigama ima evidentirane pokretnine ukupne nabavne vrijednosti 8.435,20 EUR, odnosno sadašnje knjigovodstvene vrijednosti 3.903,04 EUR. </w:t>
      </w:r>
    </w:p>
    <w:p w:rsidRPr="004D53EB" w:rsidR="004D53EB" w:rsidP="004D53EB" w:rsidRDefault="004D53EB" w14:paraId="7D9966E9" w14:textId="77777777">
      <w:pPr>
        <w:pStyle w:val="Standard"/>
        <w:ind w:firstLine="708"/>
        <w:jc w:val="both"/>
        <w:rPr>
          <w:rFonts w:ascii="Arial" w:hAnsi="Arial" w:cs="Arial"/>
          <w:color w:val="000000"/>
          <w:lang w:val="hr-HR"/>
        </w:rPr>
      </w:pPr>
    </w:p>
    <w:tbl>
      <w:tblPr>
        <w:tblW w:w="0" w:type="auto"/>
        <w:tblInd w:w="-1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0" w:lastRow="0" w:firstColumn="0" w:lastColumn="0" w:noHBand="0" w:noVBand="0" w:val="0000"/>
      </w:tblPr>
      <w:tblGrid>
        <w:gridCol w:w="3139"/>
        <w:gridCol w:w="3139"/>
        <w:gridCol w:w="3139"/>
      </w:tblGrid>
      <w:tr w:rsidRPr="004D53EB" w:rsidR="004D53EB" w:rsidTr="0002044F" w14:paraId="18E98CAB" w14:textId="77777777">
        <w:trPr>
          <w:trHeight w:val="93"/>
        </w:trPr>
        <w:tc>
          <w:tcPr>
            <w:tcW w:w="3139" w:type="dxa"/>
          </w:tcPr>
          <w:p w:rsidRPr="004D53EB" w:rsidR="004D53EB" w:rsidP="00A46644" w:rsidRDefault="004D53EB" w14:paraId="49DFA929" w14:textId="77777777">
            <w:pPr>
              <w:pStyle w:val="Standard"/>
              <w:jc w:val="both"/>
              <w:rPr>
                <w:rFonts w:ascii="Arial" w:hAnsi="Arial" w:cs="Arial"/>
                <w:color w:val="000000"/>
                <w:sz w:val="16"/>
                <w:szCs w:val="16"/>
                <w:lang w:val="hr-HR"/>
              </w:rPr>
            </w:pPr>
            <w:r w:rsidRPr="004D53EB">
              <w:rPr>
                <w:rFonts w:ascii="Arial" w:hAnsi="Arial" w:cs="Arial"/>
                <w:color w:val="000000"/>
                <w:sz w:val="16"/>
                <w:szCs w:val="16"/>
                <w:lang w:val="hr-HR"/>
              </w:rPr>
              <w:t xml:space="preserve">Nakon otvaranja stečajnog postupka i provjere stvarnog stanja imovine, utvrđeno je sljedeće: </w:t>
            </w:r>
            <w:r w:rsidRPr="004D53EB">
              <w:rPr>
                <w:rFonts w:ascii="Arial" w:hAnsi="Arial" w:cs="Arial"/>
                <w:b/>
                <w:bCs/>
                <w:color w:val="000000"/>
                <w:sz w:val="16"/>
                <w:szCs w:val="16"/>
                <w:lang w:val="hr-HR"/>
              </w:rPr>
              <w:t xml:space="preserve">Status imovine </w:t>
            </w:r>
          </w:p>
        </w:tc>
        <w:tc>
          <w:tcPr>
            <w:tcW w:w="3139" w:type="dxa"/>
          </w:tcPr>
          <w:p w:rsidRPr="004D53EB" w:rsidR="004D53EB" w:rsidP="004D53EB" w:rsidRDefault="004D53EB" w14:paraId="246974BF" w14:textId="77777777">
            <w:pPr>
              <w:pStyle w:val="Standard"/>
              <w:ind w:firstLine="708"/>
              <w:jc w:val="both"/>
              <w:rPr>
                <w:rFonts w:ascii="Arial" w:hAnsi="Arial" w:cs="Arial"/>
                <w:color w:val="000000"/>
                <w:sz w:val="16"/>
                <w:szCs w:val="16"/>
                <w:lang w:val="hr-HR"/>
              </w:rPr>
            </w:pPr>
            <w:r w:rsidRPr="004D53EB">
              <w:rPr>
                <w:rFonts w:ascii="Arial" w:hAnsi="Arial" w:cs="Arial"/>
                <w:b/>
                <w:bCs/>
                <w:color w:val="000000"/>
                <w:sz w:val="16"/>
                <w:szCs w:val="16"/>
                <w:lang w:val="hr-HR"/>
              </w:rPr>
              <w:t xml:space="preserve">Pokretnine </w:t>
            </w:r>
          </w:p>
        </w:tc>
        <w:tc>
          <w:tcPr>
            <w:tcW w:w="3139" w:type="dxa"/>
          </w:tcPr>
          <w:p w:rsidRPr="004D53EB" w:rsidR="004D53EB" w:rsidP="004D53EB" w:rsidRDefault="004D53EB" w14:paraId="7CB0779C" w14:textId="77777777">
            <w:pPr>
              <w:pStyle w:val="Standard"/>
              <w:ind w:firstLine="708"/>
              <w:jc w:val="both"/>
              <w:rPr>
                <w:rFonts w:ascii="Arial" w:hAnsi="Arial" w:cs="Arial"/>
                <w:color w:val="000000"/>
                <w:sz w:val="16"/>
                <w:szCs w:val="16"/>
                <w:lang w:val="hr-HR"/>
              </w:rPr>
            </w:pPr>
            <w:r w:rsidRPr="004D53EB">
              <w:rPr>
                <w:rFonts w:ascii="Arial" w:hAnsi="Arial" w:cs="Arial"/>
                <w:b/>
                <w:bCs/>
                <w:color w:val="000000"/>
                <w:sz w:val="16"/>
                <w:szCs w:val="16"/>
                <w:lang w:val="hr-HR"/>
              </w:rPr>
              <w:t xml:space="preserve">Sadašnja knjig. vrijednost </w:t>
            </w:r>
          </w:p>
        </w:tc>
      </w:tr>
      <w:tr w:rsidRPr="004D53EB" w:rsidR="004D53EB" w:rsidTr="0002044F" w14:paraId="1F38E8AB" w14:textId="77777777">
        <w:trPr>
          <w:trHeight w:val="93"/>
        </w:trPr>
        <w:tc>
          <w:tcPr>
            <w:tcW w:w="3139" w:type="dxa"/>
          </w:tcPr>
          <w:p w:rsidRPr="004D53EB" w:rsidR="004D53EB" w:rsidP="00A46644" w:rsidRDefault="004D53EB" w14:paraId="52C62C4D" w14:textId="77777777">
            <w:pPr>
              <w:pStyle w:val="Standard"/>
              <w:jc w:val="both"/>
              <w:rPr>
                <w:rFonts w:ascii="Arial" w:hAnsi="Arial" w:cs="Arial"/>
                <w:color w:val="000000"/>
                <w:sz w:val="16"/>
                <w:szCs w:val="16"/>
                <w:lang w:val="hr-HR"/>
              </w:rPr>
            </w:pPr>
            <w:r w:rsidRPr="004D53EB">
              <w:rPr>
                <w:rFonts w:ascii="Arial" w:hAnsi="Arial" w:cs="Arial"/>
                <w:color w:val="000000"/>
                <w:sz w:val="16"/>
                <w:szCs w:val="16"/>
                <w:lang w:val="hr-HR"/>
              </w:rPr>
              <w:t xml:space="preserve">Pronađeno i moguće izložiti prodaji </w:t>
            </w:r>
          </w:p>
        </w:tc>
        <w:tc>
          <w:tcPr>
            <w:tcW w:w="3139" w:type="dxa"/>
          </w:tcPr>
          <w:p w:rsidRPr="004D53EB" w:rsidR="004D53EB" w:rsidP="00A46644" w:rsidRDefault="004D53EB" w14:paraId="179E57F2" w14:textId="77777777">
            <w:pPr>
              <w:pStyle w:val="Standard"/>
              <w:jc w:val="both"/>
              <w:rPr>
                <w:rFonts w:ascii="Arial" w:hAnsi="Arial" w:cs="Arial"/>
                <w:color w:val="000000"/>
                <w:sz w:val="16"/>
                <w:szCs w:val="16"/>
                <w:lang w:val="hr-HR"/>
              </w:rPr>
            </w:pPr>
            <w:r w:rsidRPr="004D53EB">
              <w:rPr>
                <w:rFonts w:ascii="Arial" w:hAnsi="Arial" w:cs="Arial"/>
                <w:color w:val="000000"/>
                <w:sz w:val="16"/>
                <w:szCs w:val="16"/>
                <w:lang w:val="hr-HR"/>
              </w:rPr>
              <w:t xml:space="preserve">projektor Epson EB-FH52, iPhone 14, sudoper s dva korita </w:t>
            </w:r>
          </w:p>
        </w:tc>
        <w:tc>
          <w:tcPr>
            <w:tcW w:w="3139" w:type="dxa"/>
          </w:tcPr>
          <w:p w:rsidRPr="004D53EB" w:rsidR="004D53EB" w:rsidP="004D53EB" w:rsidRDefault="004D53EB" w14:paraId="30A0ADD1" w14:textId="77777777">
            <w:pPr>
              <w:pStyle w:val="Standard"/>
              <w:ind w:firstLine="708"/>
              <w:jc w:val="both"/>
              <w:rPr>
                <w:rFonts w:ascii="Arial" w:hAnsi="Arial" w:cs="Arial"/>
                <w:color w:val="000000"/>
                <w:sz w:val="16"/>
                <w:szCs w:val="16"/>
                <w:lang w:val="hr-HR"/>
              </w:rPr>
            </w:pPr>
            <w:r w:rsidRPr="004D53EB">
              <w:rPr>
                <w:rFonts w:ascii="Arial" w:hAnsi="Arial" w:cs="Arial"/>
                <w:color w:val="000000"/>
                <w:sz w:val="16"/>
                <w:szCs w:val="16"/>
                <w:lang w:val="hr-HR"/>
              </w:rPr>
              <w:t xml:space="preserve">1.138,19 EUR </w:t>
            </w:r>
          </w:p>
        </w:tc>
      </w:tr>
      <w:tr w:rsidRPr="004D53EB" w:rsidR="004D53EB" w:rsidTr="0002044F" w14:paraId="33B09357" w14:textId="77777777">
        <w:trPr>
          <w:trHeight w:val="207"/>
        </w:trPr>
        <w:tc>
          <w:tcPr>
            <w:tcW w:w="3139" w:type="dxa"/>
          </w:tcPr>
          <w:p w:rsidRPr="004D53EB" w:rsidR="004D53EB" w:rsidP="00A46644" w:rsidRDefault="004D53EB" w14:paraId="6542B55F" w14:textId="77777777">
            <w:pPr>
              <w:pStyle w:val="Standard"/>
              <w:jc w:val="both"/>
              <w:rPr>
                <w:rFonts w:ascii="Arial" w:hAnsi="Arial" w:cs="Arial"/>
                <w:color w:val="000000"/>
                <w:sz w:val="16"/>
                <w:szCs w:val="16"/>
                <w:lang w:val="hr-HR"/>
              </w:rPr>
            </w:pPr>
            <w:r w:rsidRPr="004D53EB">
              <w:rPr>
                <w:rFonts w:ascii="Arial" w:hAnsi="Arial" w:cs="Arial"/>
                <w:color w:val="000000"/>
                <w:sz w:val="16"/>
                <w:szCs w:val="16"/>
                <w:lang w:val="hr-HR"/>
              </w:rPr>
              <w:t xml:space="preserve">Nije pronađeno </w:t>
            </w:r>
          </w:p>
        </w:tc>
        <w:tc>
          <w:tcPr>
            <w:tcW w:w="3139" w:type="dxa"/>
          </w:tcPr>
          <w:p w:rsidRPr="004D53EB" w:rsidR="004D53EB" w:rsidP="00A46644" w:rsidRDefault="004D53EB" w14:paraId="4B34E1C4" w14:textId="77777777">
            <w:pPr>
              <w:pStyle w:val="Standard"/>
              <w:jc w:val="both"/>
              <w:rPr>
                <w:rFonts w:ascii="Arial" w:hAnsi="Arial" w:cs="Arial"/>
                <w:color w:val="000000"/>
                <w:sz w:val="16"/>
                <w:szCs w:val="16"/>
                <w:lang w:val="hr-HR"/>
              </w:rPr>
            </w:pPr>
            <w:r w:rsidRPr="004D53EB">
              <w:rPr>
                <w:rFonts w:ascii="Arial" w:hAnsi="Arial" w:cs="Arial"/>
                <w:color w:val="000000"/>
                <w:sz w:val="16"/>
                <w:szCs w:val="16"/>
                <w:lang w:val="hr-HR"/>
              </w:rPr>
              <w:t xml:space="preserve">fotokopirni uređaj i-SENSYS X 1238, računala Lenovo, zamrzivač GFR46000S, radni stol grijani </w:t>
            </w:r>
          </w:p>
        </w:tc>
        <w:tc>
          <w:tcPr>
            <w:tcW w:w="3139" w:type="dxa"/>
          </w:tcPr>
          <w:p w:rsidRPr="004D53EB" w:rsidR="004D53EB" w:rsidP="004D53EB" w:rsidRDefault="004D53EB" w14:paraId="46C5F764" w14:textId="77777777">
            <w:pPr>
              <w:pStyle w:val="Standard"/>
              <w:ind w:firstLine="708"/>
              <w:jc w:val="both"/>
              <w:rPr>
                <w:rFonts w:ascii="Arial" w:hAnsi="Arial" w:cs="Arial"/>
                <w:color w:val="000000"/>
                <w:sz w:val="16"/>
                <w:szCs w:val="16"/>
                <w:lang w:val="hr-HR"/>
              </w:rPr>
            </w:pPr>
            <w:r w:rsidRPr="004D53EB">
              <w:rPr>
                <w:rFonts w:ascii="Arial" w:hAnsi="Arial" w:cs="Arial"/>
                <w:color w:val="000000"/>
                <w:sz w:val="16"/>
                <w:szCs w:val="16"/>
                <w:lang w:val="hr-HR"/>
              </w:rPr>
              <w:t xml:space="preserve">1.620,14 EUR </w:t>
            </w:r>
          </w:p>
        </w:tc>
      </w:tr>
      <w:tr w:rsidRPr="004D53EB" w:rsidR="004D53EB" w:rsidTr="0002044F" w14:paraId="60FB8581" w14:textId="77777777">
        <w:trPr>
          <w:trHeight w:val="93"/>
        </w:trPr>
        <w:tc>
          <w:tcPr>
            <w:tcW w:w="3139" w:type="dxa"/>
          </w:tcPr>
          <w:p w:rsidRPr="004D53EB" w:rsidR="004D53EB" w:rsidP="00A46644" w:rsidRDefault="004D53EB" w14:paraId="18114C8C" w14:textId="77777777">
            <w:pPr>
              <w:pStyle w:val="Standard"/>
              <w:jc w:val="both"/>
              <w:rPr>
                <w:rFonts w:ascii="Arial" w:hAnsi="Arial" w:cs="Arial"/>
                <w:color w:val="000000"/>
                <w:sz w:val="16"/>
                <w:szCs w:val="16"/>
                <w:lang w:val="hr-HR"/>
              </w:rPr>
            </w:pPr>
            <w:r w:rsidRPr="004D53EB">
              <w:rPr>
                <w:rFonts w:ascii="Arial" w:hAnsi="Arial" w:cs="Arial"/>
                <w:color w:val="000000"/>
                <w:sz w:val="16"/>
                <w:szCs w:val="16"/>
                <w:lang w:val="hr-HR"/>
              </w:rPr>
              <w:t xml:space="preserve">Ugrađeno u nekretninu </w:t>
            </w:r>
          </w:p>
        </w:tc>
        <w:tc>
          <w:tcPr>
            <w:tcW w:w="3139" w:type="dxa"/>
          </w:tcPr>
          <w:p w:rsidRPr="004D53EB" w:rsidR="004D53EB" w:rsidP="00A46644" w:rsidRDefault="004D53EB" w14:paraId="6AB24576" w14:textId="77777777">
            <w:pPr>
              <w:pStyle w:val="Standard"/>
              <w:jc w:val="both"/>
              <w:rPr>
                <w:rFonts w:ascii="Arial" w:hAnsi="Arial" w:cs="Arial"/>
                <w:color w:val="000000"/>
                <w:sz w:val="16"/>
                <w:szCs w:val="16"/>
                <w:lang w:val="hr-HR"/>
              </w:rPr>
            </w:pPr>
            <w:r w:rsidRPr="004D53EB">
              <w:rPr>
                <w:rFonts w:ascii="Arial" w:hAnsi="Arial" w:cs="Arial"/>
                <w:color w:val="000000"/>
                <w:sz w:val="16"/>
                <w:szCs w:val="16"/>
                <w:lang w:val="hr-HR"/>
              </w:rPr>
              <w:t xml:space="preserve">klima Vivax, klima Maxon </w:t>
            </w:r>
          </w:p>
        </w:tc>
        <w:tc>
          <w:tcPr>
            <w:tcW w:w="3139" w:type="dxa"/>
          </w:tcPr>
          <w:p w:rsidRPr="004D53EB" w:rsidR="004D53EB" w:rsidP="004D53EB" w:rsidRDefault="004D53EB" w14:paraId="541FBF52" w14:textId="77777777">
            <w:pPr>
              <w:pStyle w:val="Standard"/>
              <w:ind w:firstLine="708"/>
              <w:jc w:val="both"/>
              <w:rPr>
                <w:rFonts w:ascii="Arial" w:hAnsi="Arial" w:cs="Arial"/>
                <w:color w:val="000000"/>
                <w:sz w:val="16"/>
                <w:szCs w:val="16"/>
                <w:lang w:val="hr-HR"/>
              </w:rPr>
            </w:pPr>
            <w:r w:rsidRPr="004D53EB">
              <w:rPr>
                <w:rFonts w:ascii="Arial" w:hAnsi="Arial" w:cs="Arial"/>
                <w:color w:val="000000"/>
                <w:sz w:val="16"/>
                <w:szCs w:val="16"/>
                <w:lang w:val="hr-HR"/>
              </w:rPr>
              <w:t xml:space="preserve">1.144,71 EUR </w:t>
            </w:r>
          </w:p>
        </w:tc>
      </w:tr>
    </w:tbl>
    <w:p w:rsidR="004D53EB" w:rsidP="004D53EB" w:rsidRDefault="004D53EB" w14:paraId="6DC673CB" w14:textId="77777777">
      <w:pPr>
        <w:pStyle w:val="Standard"/>
        <w:ind w:firstLine="708"/>
        <w:jc w:val="both"/>
        <w:rPr>
          <w:rFonts w:ascii="Arial" w:hAnsi="Arial" w:cs="Arial"/>
          <w:color w:val="000000"/>
        </w:rPr>
      </w:pPr>
    </w:p>
    <w:p w:rsidRPr="004D53EB" w:rsidR="004D53EB" w:rsidP="004D53EB" w:rsidRDefault="004D53EB" w14:paraId="6765A757" w14:textId="77777777">
      <w:pPr>
        <w:pStyle w:val="Standard"/>
        <w:ind w:firstLine="708"/>
        <w:jc w:val="both"/>
        <w:rPr>
          <w:rFonts w:ascii="Arial" w:hAnsi="Arial" w:cs="Arial"/>
          <w:color w:val="000000"/>
          <w:lang w:val="hr-HR"/>
        </w:rPr>
      </w:pPr>
      <w:r w:rsidRPr="004D53EB">
        <w:rPr>
          <w:rFonts w:ascii="Arial" w:hAnsi="Arial" w:cs="Arial"/>
          <w:color w:val="000000"/>
          <w:lang w:val="hr-HR"/>
        </w:rPr>
        <w:t xml:space="preserve">Slijedom navedenog, od ukupno evidentirane sadašnje knjigovodstvene vrijednosti pokretnina od 3.903,04 EUR, u stečajnom postupku pronađena je imovina sadašnje knjigovodstvene vrijednosti 1.138,19 EUR. </w:t>
      </w:r>
    </w:p>
    <w:p w:rsidRPr="004D53EB" w:rsidR="004D53EB" w:rsidP="004D53EB" w:rsidRDefault="004D53EB" w14:paraId="41D19B42" w14:textId="77777777">
      <w:pPr>
        <w:pStyle w:val="Standard"/>
        <w:ind w:firstLine="708"/>
        <w:jc w:val="both"/>
        <w:rPr>
          <w:rFonts w:ascii="Arial" w:hAnsi="Arial" w:cs="Arial"/>
          <w:color w:val="000000"/>
          <w:lang w:val="hr-HR"/>
        </w:rPr>
      </w:pPr>
      <w:r w:rsidRPr="004D53EB">
        <w:rPr>
          <w:rFonts w:ascii="Arial" w:hAnsi="Arial" w:cs="Arial"/>
          <w:color w:val="000000"/>
          <w:lang w:val="hr-HR"/>
        </w:rPr>
        <w:t xml:space="preserve">Pokretnine sadašnje knjigovodstvene vrijednosti 1.620,14 EUR nisu pronađene, nisu predane, iz posljednjih navoda prethodne zakonske zastupnice biti će dostupne u narednom periodu, obzirom da se nalaze u skladištu treće osobe koja je trenutno nedostupna, opreza radi vrijednost navedenih pokretnina uključena je u potraživanje iskazano prema zakonskoj zastupnici, te ukoliko iste zaista budu predane u posjed stečajnom upravitelju, potraživanje prema zakonskoj zastupnici biti će umanjeno. </w:t>
      </w:r>
    </w:p>
    <w:p w:rsidRPr="004D53EB" w:rsidR="004D53EB" w:rsidP="004D53EB" w:rsidRDefault="004D53EB" w14:paraId="213E06F9" w14:textId="77777777">
      <w:pPr>
        <w:pStyle w:val="Standard"/>
        <w:ind w:firstLine="708"/>
        <w:jc w:val="both"/>
        <w:rPr>
          <w:rFonts w:ascii="Arial" w:hAnsi="Arial" w:cs="Arial"/>
          <w:color w:val="000000"/>
          <w:lang w:val="hr-HR"/>
        </w:rPr>
      </w:pPr>
      <w:r w:rsidRPr="004D53EB">
        <w:rPr>
          <w:rFonts w:ascii="Arial" w:hAnsi="Arial" w:cs="Arial"/>
          <w:color w:val="000000"/>
          <w:lang w:val="hr-HR"/>
        </w:rPr>
        <w:t xml:space="preserve">Klima uređaj Vivax i Maxon, sadašnje knjigovodstvene vrijednosti 1.144,71 EUR izgubili su svojstvo samostalnih pokretnina ugradnjom u nekretninu </w:t>
      </w:r>
    </w:p>
    <w:p w:rsidR="004D53EB" w:rsidP="004D53EB" w:rsidRDefault="004D53EB" w14:paraId="4D5F3DCF" w14:textId="77777777">
      <w:pPr>
        <w:pStyle w:val="Standard"/>
        <w:ind w:firstLine="708"/>
        <w:jc w:val="both"/>
        <w:rPr>
          <w:rFonts w:ascii="Arial" w:hAnsi="Arial" w:cs="Arial"/>
          <w:color w:val="000000"/>
          <w:lang w:val="hr-HR"/>
        </w:rPr>
      </w:pPr>
    </w:p>
    <w:p w:rsidRPr="004D53EB" w:rsidR="004D53EB" w:rsidP="004D53EB" w:rsidRDefault="004D53EB" w14:paraId="39AB1717" w14:textId="77777777">
      <w:pPr>
        <w:pStyle w:val="Standard"/>
        <w:ind w:firstLine="708"/>
        <w:jc w:val="both"/>
        <w:rPr>
          <w:rFonts w:ascii="Arial" w:hAnsi="Arial" w:cs="Arial"/>
          <w:color w:val="000000"/>
          <w:lang w:val="hr-HR"/>
        </w:rPr>
      </w:pPr>
      <w:r w:rsidRPr="004D53EB">
        <w:rPr>
          <w:rFonts w:ascii="Arial" w:hAnsi="Arial" w:cs="Arial"/>
          <w:b/>
          <w:bCs/>
          <w:color w:val="000000"/>
          <w:lang w:val="hr-HR"/>
        </w:rPr>
        <w:t xml:space="preserve">b) Vozila evidentirana u poslovnim knjigama, koja nisu imovina stečajnog dužnika </w:t>
      </w:r>
    </w:p>
    <w:p w:rsidRPr="004D53EB" w:rsidR="004D53EB" w:rsidP="004D53EB" w:rsidRDefault="004D53EB" w14:paraId="73A1AB3D" w14:textId="77777777">
      <w:pPr>
        <w:pStyle w:val="Standard"/>
        <w:ind w:firstLine="708"/>
        <w:jc w:val="both"/>
        <w:rPr>
          <w:rFonts w:ascii="Arial" w:hAnsi="Arial" w:cs="Arial"/>
          <w:color w:val="000000"/>
          <w:lang w:val="hr-HR"/>
        </w:rPr>
      </w:pPr>
      <w:r w:rsidRPr="004D53EB">
        <w:rPr>
          <w:rFonts w:ascii="Arial" w:hAnsi="Arial" w:cs="Arial"/>
          <w:color w:val="000000"/>
          <w:lang w:val="hr-HR"/>
        </w:rPr>
        <w:t xml:space="preserve">Već u predstečajnom postupku utvrđeno je da su u poslovnim knjigama stečajnog dužnika evidentirana i određena vozila, međutim ista ne predstavljaju imovinu stečajnog dužnika. </w:t>
      </w:r>
    </w:p>
    <w:p w:rsidR="004D53EB" w:rsidP="004D53EB" w:rsidRDefault="004D53EB" w14:paraId="129A1A45" w14:textId="1C3333DB">
      <w:pPr>
        <w:pStyle w:val="Standard"/>
        <w:ind w:firstLine="708"/>
        <w:jc w:val="both"/>
        <w:rPr>
          <w:rFonts w:ascii="Arial" w:hAnsi="Arial" w:cs="Arial"/>
          <w:color w:val="000000"/>
          <w:lang w:val="hr-HR"/>
        </w:rPr>
      </w:pPr>
      <w:r w:rsidRPr="004D53EB">
        <w:rPr>
          <w:rFonts w:ascii="Arial" w:hAnsi="Arial" w:cs="Arial"/>
          <w:color w:val="000000"/>
          <w:lang w:val="hr-HR"/>
        </w:rPr>
        <w:t>Prema ranije utvrđenom stanju, dva vozila bila predmet leasinga, dok je jedno vozilo prethodno prodano, ali još nisu isknjiženi iz poslovnih knjiga, kako slijedi:</w:t>
      </w:r>
    </w:p>
    <w:p w:rsidR="004D53EB" w:rsidP="004D53EB" w:rsidRDefault="004D53EB" w14:paraId="0B17EEB0" w14:textId="77777777">
      <w:pPr>
        <w:pStyle w:val="Standard"/>
        <w:ind w:firstLine="708"/>
        <w:jc w:val="both"/>
        <w:rPr>
          <w:rFonts w:ascii="Arial" w:hAnsi="Arial" w:cs="Arial"/>
          <w:color w:val="000000"/>
        </w:rPr>
      </w:pPr>
    </w:p>
    <w:tbl>
      <w:tblPr>
        <w:tblW w:w="0" w:type="auto"/>
        <w:tblInd w:w="-1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0" w:lastRow="0" w:firstColumn="0" w:lastColumn="0" w:noHBand="0" w:noVBand="0" w:val="0000"/>
      </w:tblPr>
      <w:tblGrid>
        <w:gridCol w:w="2857"/>
        <w:gridCol w:w="2409"/>
        <w:gridCol w:w="3402"/>
      </w:tblGrid>
      <w:tr w:rsidRPr="004D53EB" w:rsidR="004D53EB" w:rsidTr="00D13C7F" w14:paraId="6A60296F" w14:textId="77777777">
        <w:trPr>
          <w:trHeight w:val="93"/>
        </w:trPr>
        <w:tc>
          <w:tcPr>
            <w:tcW w:w="2857" w:type="dxa"/>
          </w:tcPr>
          <w:p w:rsidR="00D13C7F" w:rsidP="00D13C7F" w:rsidRDefault="004D53EB" w14:paraId="18DFEFCA" w14:textId="77777777">
            <w:pPr>
              <w:pStyle w:val="Standard"/>
              <w:jc w:val="both"/>
              <w:rPr>
                <w:rFonts w:ascii="Arial" w:hAnsi="Arial" w:cs="Arial"/>
                <w:color w:val="000000"/>
                <w:sz w:val="16"/>
                <w:szCs w:val="16"/>
                <w:lang w:val="hr-HR"/>
              </w:rPr>
            </w:pPr>
            <w:r w:rsidRPr="004D53EB">
              <w:rPr>
                <w:rFonts w:ascii="Arial" w:hAnsi="Arial" w:cs="Arial"/>
                <w:color w:val="000000"/>
                <w:sz w:val="16"/>
                <w:szCs w:val="16"/>
                <w:lang w:val="hr-HR"/>
              </w:rPr>
              <w:t xml:space="preserve">Prema ranije utvrđenom stanju, dva vozila bila predmet leasinga, dok je jedno vozilo prethodno prodano, ali još nisu isknjiženi iz poslovnih knjiga, kako slijedi: </w:t>
            </w:r>
          </w:p>
          <w:p w:rsidRPr="004D53EB" w:rsidR="004D53EB" w:rsidP="00D13C7F" w:rsidRDefault="00D13C7F" w14:paraId="12886DA7" w14:textId="67D0B45C">
            <w:pPr>
              <w:pStyle w:val="Standard"/>
              <w:jc w:val="both"/>
              <w:rPr>
                <w:rFonts w:ascii="Arial" w:hAnsi="Arial" w:cs="Arial"/>
                <w:color w:val="000000"/>
                <w:sz w:val="16"/>
                <w:szCs w:val="16"/>
                <w:lang w:val="hr-HR"/>
              </w:rPr>
            </w:pPr>
            <w:r>
              <w:rPr>
                <w:rFonts w:ascii="Arial" w:hAnsi="Arial" w:cs="Arial"/>
                <w:color w:val="000000"/>
                <w:sz w:val="16"/>
                <w:szCs w:val="16"/>
                <w:lang w:val="hr-HR"/>
              </w:rPr>
              <w:t xml:space="preserve">                  </w:t>
            </w:r>
            <w:r w:rsidRPr="004D53EB" w:rsidR="004D53EB">
              <w:rPr>
                <w:rFonts w:ascii="Arial" w:hAnsi="Arial" w:cs="Arial"/>
                <w:b/>
                <w:bCs/>
                <w:color w:val="000000"/>
                <w:sz w:val="16"/>
                <w:szCs w:val="16"/>
                <w:lang w:val="hr-HR"/>
              </w:rPr>
              <w:t xml:space="preserve">Vozilo </w:t>
            </w:r>
          </w:p>
        </w:tc>
        <w:tc>
          <w:tcPr>
            <w:tcW w:w="2409" w:type="dxa"/>
          </w:tcPr>
          <w:p w:rsidRPr="004D53EB" w:rsidR="004D53EB" w:rsidP="004D53EB" w:rsidRDefault="004D53EB" w14:paraId="16E34CA1" w14:textId="77777777">
            <w:pPr>
              <w:pStyle w:val="Standard"/>
              <w:ind w:firstLine="708"/>
              <w:jc w:val="both"/>
              <w:rPr>
                <w:rFonts w:ascii="Arial" w:hAnsi="Arial" w:cs="Arial"/>
                <w:color w:val="000000"/>
                <w:sz w:val="16"/>
                <w:szCs w:val="16"/>
                <w:lang w:val="hr-HR"/>
              </w:rPr>
            </w:pPr>
            <w:r w:rsidRPr="004D53EB">
              <w:rPr>
                <w:rFonts w:ascii="Arial" w:hAnsi="Arial" w:cs="Arial"/>
                <w:b/>
                <w:bCs/>
                <w:color w:val="000000"/>
                <w:sz w:val="16"/>
                <w:szCs w:val="16"/>
                <w:lang w:val="hr-HR"/>
              </w:rPr>
              <w:t xml:space="preserve">Broj šasije </w:t>
            </w:r>
          </w:p>
        </w:tc>
        <w:tc>
          <w:tcPr>
            <w:tcW w:w="3402" w:type="dxa"/>
          </w:tcPr>
          <w:p w:rsidRPr="004D53EB" w:rsidR="004D53EB" w:rsidP="004D53EB" w:rsidRDefault="004D53EB" w14:paraId="28FF6F5E" w14:textId="77777777">
            <w:pPr>
              <w:pStyle w:val="Standard"/>
              <w:ind w:firstLine="708"/>
              <w:jc w:val="both"/>
              <w:rPr>
                <w:rFonts w:ascii="Arial" w:hAnsi="Arial" w:cs="Arial"/>
                <w:color w:val="000000"/>
                <w:sz w:val="16"/>
                <w:szCs w:val="16"/>
                <w:lang w:val="hr-HR"/>
              </w:rPr>
            </w:pPr>
            <w:r w:rsidRPr="004D53EB">
              <w:rPr>
                <w:rFonts w:ascii="Arial" w:hAnsi="Arial" w:cs="Arial"/>
                <w:b/>
                <w:bCs/>
                <w:color w:val="000000"/>
                <w:sz w:val="16"/>
                <w:szCs w:val="16"/>
                <w:lang w:val="hr-HR"/>
              </w:rPr>
              <w:t xml:space="preserve">Vlasnik </w:t>
            </w:r>
          </w:p>
        </w:tc>
      </w:tr>
      <w:tr w:rsidRPr="004D53EB" w:rsidR="004D53EB" w:rsidTr="00D13C7F" w14:paraId="75BFE97E" w14:textId="77777777">
        <w:trPr>
          <w:trHeight w:val="93"/>
        </w:trPr>
        <w:tc>
          <w:tcPr>
            <w:tcW w:w="2857" w:type="dxa"/>
          </w:tcPr>
          <w:p w:rsidRPr="004D53EB" w:rsidR="004D53EB" w:rsidP="004D53EB" w:rsidRDefault="004D53EB" w14:paraId="062281B0" w14:textId="77777777">
            <w:pPr>
              <w:pStyle w:val="Standard"/>
              <w:ind w:firstLine="708"/>
              <w:jc w:val="both"/>
              <w:rPr>
                <w:rFonts w:ascii="Arial" w:hAnsi="Arial" w:cs="Arial"/>
                <w:color w:val="000000"/>
                <w:sz w:val="16"/>
                <w:szCs w:val="16"/>
                <w:lang w:val="hr-HR"/>
              </w:rPr>
            </w:pPr>
            <w:r w:rsidRPr="004D53EB">
              <w:rPr>
                <w:rFonts w:ascii="Arial" w:hAnsi="Arial" w:cs="Arial"/>
                <w:color w:val="000000"/>
                <w:sz w:val="16"/>
                <w:szCs w:val="16"/>
                <w:lang w:val="hr-HR"/>
              </w:rPr>
              <w:t xml:space="preserve">BMW X3 </w:t>
            </w:r>
          </w:p>
        </w:tc>
        <w:tc>
          <w:tcPr>
            <w:tcW w:w="2409" w:type="dxa"/>
          </w:tcPr>
          <w:p w:rsidRPr="004D53EB" w:rsidR="004D53EB" w:rsidP="00D13C7F" w:rsidRDefault="004D53EB" w14:paraId="74D5E1CD" w14:textId="77777777">
            <w:pPr>
              <w:pStyle w:val="Standard"/>
              <w:jc w:val="both"/>
              <w:rPr>
                <w:rFonts w:ascii="Arial" w:hAnsi="Arial" w:cs="Arial"/>
                <w:color w:val="000000"/>
                <w:sz w:val="16"/>
                <w:szCs w:val="16"/>
                <w:lang w:val="hr-HR"/>
              </w:rPr>
            </w:pPr>
            <w:r w:rsidRPr="004D53EB">
              <w:rPr>
                <w:rFonts w:ascii="Arial" w:hAnsi="Arial" w:cs="Arial"/>
                <w:color w:val="000000"/>
                <w:sz w:val="16"/>
                <w:szCs w:val="16"/>
                <w:lang w:val="hr-HR"/>
              </w:rPr>
              <w:t xml:space="preserve">WBATX11050LG35923 </w:t>
            </w:r>
          </w:p>
        </w:tc>
        <w:tc>
          <w:tcPr>
            <w:tcW w:w="3402" w:type="dxa"/>
          </w:tcPr>
          <w:p w:rsidRPr="004D53EB" w:rsidR="004D53EB" w:rsidP="004D53EB" w:rsidRDefault="004D53EB" w14:paraId="4C445D66" w14:textId="77777777">
            <w:pPr>
              <w:pStyle w:val="Standard"/>
              <w:ind w:firstLine="708"/>
              <w:jc w:val="both"/>
              <w:rPr>
                <w:rFonts w:ascii="Arial" w:hAnsi="Arial" w:cs="Arial"/>
                <w:color w:val="000000"/>
                <w:sz w:val="16"/>
                <w:szCs w:val="16"/>
                <w:lang w:val="hr-HR"/>
              </w:rPr>
            </w:pPr>
            <w:r w:rsidRPr="004D53EB">
              <w:rPr>
                <w:rFonts w:ascii="Arial" w:hAnsi="Arial" w:cs="Arial"/>
                <w:color w:val="000000"/>
                <w:sz w:val="16"/>
                <w:szCs w:val="16"/>
                <w:lang w:val="hr-HR"/>
              </w:rPr>
              <w:t xml:space="preserve">Porsche Leasing d.o.o. </w:t>
            </w:r>
          </w:p>
        </w:tc>
      </w:tr>
      <w:tr w:rsidRPr="004D53EB" w:rsidR="004D53EB" w:rsidTr="00D13C7F" w14:paraId="697EEFA0" w14:textId="77777777">
        <w:trPr>
          <w:trHeight w:val="93"/>
        </w:trPr>
        <w:tc>
          <w:tcPr>
            <w:tcW w:w="2857" w:type="dxa"/>
          </w:tcPr>
          <w:p w:rsidRPr="004D53EB" w:rsidR="004D53EB" w:rsidP="004D53EB" w:rsidRDefault="004D53EB" w14:paraId="5E6D8600" w14:textId="77777777">
            <w:pPr>
              <w:pStyle w:val="Standard"/>
              <w:ind w:firstLine="708"/>
              <w:jc w:val="both"/>
              <w:rPr>
                <w:rFonts w:ascii="Arial" w:hAnsi="Arial" w:cs="Arial"/>
                <w:color w:val="000000"/>
                <w:sz w:val="16"/>
                <w:szCs w:val="16"/>
                <w:lang w:val="hr-HR"/>
              </w:rPr>
            </w:pPr>
            <w:r w:rsidRPr="004D53EB">
              <w:rPr>
                <w:rFonts w:ascii="Arial" w:hAnsi="Arial" w:cs="Arial"/>
                <w:color w:val="000000"/>
                <w:sz w:val="16"/>
                <w:szCs w:val="16"/>
                <w:lang w:val="hr-HR"/>
              </w:rPr>
              <w:t xml:space="preserve">Audi A5 </w:t>
            </w:r>
          </w:p>
        </w:tc>
        <w:tc>
          <w:tcPr>
            <w:tcW w:w="2409" w:type="dxa"/>
          </w:tcPr>
          <w:p w:rsidRPr="004D53EB" w:rsidR="004D53EB" w:rsidP="00D13C7F" w:rsidRDefault="004D53EB" w14:paraId="2ABA9853" w14:textId="77777777">
            <w:pPr>
              <w:pStyle w:val="Standard"/>
              <w:jc w:val="both"/>
              <w:rPr>
                <w:rFonts w:ascii="Arial" w:hAnsi="Arial" w:cs="Arial"/>
                <w:color w:val="000000"/>
                <w:sz w:val="16"/>
                <w:szCs w:val="16"/>
                <w:lang w:val="hr-HR"/>
              </w:rPr>
            </w:pPr>
            <w:r w:rsidRPr="004D53EB">
              <w:rPr>
                <w:rFonts w:ascii="Arial" w:hAnsi="Arial" w:cs="Arial"/>
                <w:color w:val="000000"/>
                <w:sz w:val="16"/>
                <w:szCs w:val="16"/>
                <w:lang w:val="hr-HR"/>
              </w:rPr>
              <w:t xml:space="preserve">WAUZZFF53JA016738 </w:t>
            </w:r>
          </w:p>
        </w:tc>
        <w:tc>
          <w:tcPr>
            <w:tcW w:w="3402" w:type="dxa"/>
          </w:tcPr>
          <w:p w:rsidRPr="004D53EB" w:rsidR="004D53EB" w:rsidP="004D53EB" w:rsidRDefault="004D53EB" w14:paraId="53727853" w14:textId="77777777">
            <w:pPr>
              <w:pStyle w:val="Standard"/>
              <w:ind w:firstLine="708"/>
              <w:jc w:val="both"/>
              <w:rPr>
                <w:rFonts w:ascii="Arial" w:hAnsi="Arial" w:cs="Arial"/>
                <w:color w:val="000000"/>
                <w:sz w:val="16"/>
                <w:szCs w:val="16"/>
                <w:lang w:val="hr-HR"/>
              </w:rPr>
            </w:pPr>
            <w:r w:rsidRPr="004D53EB">
              <w:rPr>
                <w:rFonts w:ascii="Arial" w:hAnsi="Arial" w:cs="Arial"/>
                <w:color w:val="000000"/>
                <w:sz w:val="16"/>
                <w:szCs w:val="16"/>
                <w:lang w:val="hr-HR"/>
              </w:rPr>
              <w:t xml:space="preserve">Mobile Leasing d.o.o. </w:t>
            </w:r>
          </w:p>
        </w:tc>
      </w:tr>
      <w:tr w:rsidRPr="004D53EB" w:rsidR="004D53EB" w:rsidTr="00D13C7F" w14:paraId="12F11E3A" w14:textId="77777777">
        <w:trPr>
          <w:trHeight w:val="93"/>
        </w:trPr>
        <w:tc>
          <w:tcPr>
            <w:tcW w:w="2857" w:type="dxa"/>
          </w:tcPr>
          <w:p w:rsidRPr="004D53EB" w:rsidR="004D53EB" w:rsidP="004D53EB" w:rsidRDefault="004D53EB" w14:paraId="45BBC768" w14:textId="77777777">
            <w:pPr>
              <w:pStyle w:val="Standard"/>
              <w:ind w:firstLine="708"/>
              <w:jc w:val="both"/>
              <w:rPr>
                <w:rFonts w:ascii="Arial" w:hAnsi="Arial" w:cs="Arial"/>
                <w:color w:val="000000"/>
                <w:sz w:val="16"/>
                <w:szCs w:val="16"/>
                <w:lang w:val="hr-HR"/>
              </w:rPr>
            </w:pPr>
            <w:r w:rsidRPr="004D53EB">
              <w:rPr>
                <w:rFonts w:ascii="Arial" w:hAnsi="Arial" w:cs="Arial"/>
                <w:color w:val="000000"/>
                <w:sz w:val="16"/>
                <w:szCs w:val="16"/>
                <w:lang w:val="hr-HR"/>
              </w:rPr>
              <w:t xml:space="preserve">VW Caddy N1 </w:t>
            </w:r>
          </w:p>
        </w:tc>
        <w:tc>
          <w:tcPr>
            <w:tcW w:w="2409" w:type="dxa"/>
          </w:tcPr>
          <w:p w:rsidRPr="004D53EB" w:rsidR="004D53EB" w:rsidP="00D13C7F" w:rsidRDefault="004D53EB" w14:paraId="4FDDCB67" w14:textId="77777777">
            <w:pPr>
              <w:pStyle w:val="Standard"/>
              <w:jc w:val="both"/>
              <w:rPr>
                <w:rFonts w:ascii="Arial" w:hAnsi="Arial" w:cs="Arial"/>
                <w:color w:val="000000"/>
                <w:sz w:val="16"/>
                <w:szCs w:val="16"/>
                <w:lang w:val="hr-HR"/>
              </w:rPr>
            </w:pPr>
            <w:r w:rsidRPr="004D53EB">
              <w:rPr>
                <w:rFonts w:ascii="Arial" w:hAnsi="Arial" w:cs="Arial"/>
                <w:color w:val="000000"/>
                <w:sz w:val="16"/>
                <w:szCs w:val="16"/>
                <w:lang w:val="hr-HR"/>
              </w:rPr>
              <w:t xml:space="preserve">WV1ZZZ2KZFX100753 </w:t>
            </w:r>
          </w:p>
        </w:tc>
        <w:tc>
          <w:tcPr>
            <w:tcW w:w="3402" w:type="dxa"/>
          </w:tcPr>
          <w:p w:rsidRPr="004D53EB" w:rsidR="004D53EB" w:rsidP="004D53EB" w:rsidRDefault="004D53EB" w14:paraId="0AD11A78" w14:textId="77777777">
            <w:pPr>
              <w:pStyle w:val="Standard"/>
              <w:ind w:firstLine="708"/>
              <w:jc w:val="both"/>
              <w:rPr>
                <w:rFonts w:ascii="Arial" w:hAnsi="Arial" w:cs="Arial"/>
                <w:color w:val="000000"/>
                <w:sz w:val="16"/>
                <w:szCs w:val="16"/>
                <w:lang w:val="hr-HR"/>
              </w:rPr>
            </w:pPr>
            <w:r w:rsidRPr="004D53EB">
              <w:rPr>
                <w:rFonts w:ascii="Arial" w:hAnsi="Arial" w:cs="Arial"/>
                <w:color w:val="000000"/>
                <w:sz w:val="16"/>
                <w:szCs w:val="16"/>
                <w:lang w:val="hr-HR"/>
              </w:rPr>
              <w:t xml:space="preserve">Tomislav Košić </w:t>
            </w:r>
          </w:p>
        </w:tc>
      </w:tr>
    </w:tbl>
    <w:p w:rsidR="00D46D55" w:rsidP="000F77FC" w:rsidRDefault="00D46D55" w14:paraId="619909CF" w14:textId="7F864ACE">
      <w:pPr>
        <w:pStyle w:val="Standard"/>
        <w:ind w:firstLine="708"/>
        <w:jc w:val="both"/>
        <w:rPr>
          <w:rFonts w:ascii="Arial" w:hAnsi="Arial" w:cs="Arial"/>
          <w:color w:val="000000"/>
        </w:rPr>
      </w:pPr>
    </w:p>
    <w:p w:rsidRPr="004D53EB" w:rsidR="004D53EB" w:rsidP="004D53EB" w:rsidRDefault="004D53EB" w14:paraId="3993FA4C" w14:textId="77777777">
      <w:pPr>
        <w:pStyle w:val="Standard"/>
        <w:ind w:firstLine="708"/>
        <w:jc w:val="both"/>
        <w:rPr>
          <w:rFonts w:ascii="Arial" w:hAnsi="Arial" w:cs="Arial"/>
          <w:color w:val="000000"/>
          <w:lang w:val="hr-HR"/>
        </w:rPr>
      </w:pPr>
      <w:r w:rsidRPr="004D53EB">
        <w:rPr>
          <w:rFonts w:ascii="Arial" w:hAnsi="Arial" w:cs="Arial"/>
          <w:color w:val="000000"/>
          <w:lang w:val="hr-HR"/>
        </w:rPr>
        <w:t xml:space="preserve">Slijedom navedenog, navedena vozila ne ulaze u stečajnu masu, već je u poslovnim knjigama potrebno provesti odgovarajuća usklađenja, odnosno isknjiženja, sukladno stvarnom vlasničkom i knjigovodstvenom stanju. </w:t>
      </w:r>
    </w:p>
    <w:p w:rsidR="004D53EB" w:rsidP="004D53EB" w:rsidRDefault="004D53EB" w14:paraId="21F73CA9" w14:textId="77777777">
      <w:pPr>
        <w:pStyle w:val="Standard"/>
        <w:ind w:firstLine="708"/>
        <w:jc w:val="both"/>
        <w:rPr>
          <w:rFonts w:ascii="Arial" w:hAnsi="Arial" w:cs="Arial"/>
          <w:color w:val="000000"/>
          <w:lang w:val="hr-HR"/>
        </w:rPr>
      </w:pPr>
    </w:p>
    <w:p w:rsidRPr="004D53EB" w:rsidR="004D53EB" w:rsidP="004D53EB" w:rsidRDefault="004D53EB" w14:paraId="7DE22CA5" w14:textId="77777777">
      <w:pPr>
        <w:pStyle w:val="Standard"/>
        <w:ind w:firstLine="708"/>
        <w:jc w:val="both"/>
        <w:rPr>
          <w:rFonts w:ascii="Arial" w:hAnsi="Arial" w:cs="Arial"/>
          <w:color w:val="000000"/>
          <w:lang w:val="hr-HR"/>
        </w:rPr>
      </w:pPr>
      <w:r w:rsidRPr="004D53EB">
        <w:rPr>
          <w:rFonts w:ascii="Arial" w:hAnsi="Arial" w:cs="Arial"/>
          <w:b/>
          <w:bCs/>
          <w:color w:val="000000"/>
          <w:lang w:val="hr-HR"/>
        </w:rPr>
        <w:lastRenderedPageBreak/>
        <w:t xml:space="preserve">c) Potraživanje prema Aniti Žepini Ivančić </w:t>
      </w:r>
    </w:p>
    <w:p w:rsidR="004D53EB" w:rsidP="004D53EB" w:rsidRDefault="004D53EB" w14:paraId="17ECD167" w14:textId="68D7B385">
      <w:pPr>
        <w:pStyle w:val="Standard"/>
        <w:ind w:firstLine="708"/>
        <w:jc w:val="both"/>
        <w:rPr>
          <w:rFonts w:ascii="Arial" w:hAnsi="Arial" w:cs="Arial"/>
          <w:color w:val="000000"/>
          <w:lang w:val="hr-HR"/>
        </w:rPr>
      </w:pPr>
      <w:r w:rsidRPr="004D53EB">
        <w:rPr>
          <w:rFonts w:ascii="Arial" w:hAnsi="Arial" w:cs="Arial"/>
          <w:color w:val="000000"/>
          <w:lang w:val="hr-HR"/>
        </w:rPr>
        <w:t xml:space="preserve">Prema poslovnim knjigama stečajnog dužnika, prema bivšoj direktorici društva, evidentirana su potraživanja u ukupnom iznosu od </w:t>
      </w:r>
      <w:r w:rsidRPr="004D53EB">
        <w:rPr>
          <w:rFonts w:ascii="Arial" w:hAnsi="Arial" w:cs="Arial"/>
          <w:b/>
          <w:bCs/>
          <w:color w:val="000000"/>
          <w:lang w:val="hr-HR"/>
        </w:rPr>
        <w:t>142.465,48 EUR</w:t>
      </w:r>
      <w:r w:rsidRPr="004D53EB">
        <w:rPr>
          <w:rFonts w:ascii="Arial" w:hAnsi="Arial" w:cs="Arial"/>
          <w:color w:val="000000"/>
          <w:lang w:val="hr-HR"/>
        </w:rPr>
        <w:t>, i to po sljedećim osnovama:</w:t>
      </w:r>
    </w:p>
    <w:p w:rsidR="004D53EB" w:rsidP="004D53EB" w:rsidRDefault="004D53EB" w14:paraId="327ABEE4" w14:textId="77777777">
      <w:pPr>
        <w:pStyle w:val="Standard"/>
        <w:ind w:firstLine="708"/>
        <w:jc w:val="both"/>
        <w:rPr>
          <w:rFonts w:ascii="Arial" w:hAnsi="Arial" w:cs="Arial"/>
          <w:color w:val="000000"/>
          <w:lang w:val="hr-HR"/>
        </w:rPr>
      </w:pPr>
    </w:p>
    <w:tbl>
      <w:tblPr>
        <w:tblW w:w="0" w:type="auto"/>
        <w:tblInd w:w="-1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0" w:lastRow="0" w:firstColumn="0" w:lastColumn="0" w:noHBand="0" w:noVBand="0" w:val="0000"/>
      </w:tblPr>
      <w:tblGrid>
        <w:gridCol w:w="2998"/>
        <w:gridCol w:w="1079"/>
        <w:gridCol w:w="1359"/>
        <w:gridCol w:w="2718"/>
      </w:tblGrid>
      <w:tr w:rsidRPr="004D53EB" w:rsidR="004D53EB" w:rsidTr="00D13C7F" w14:paraId="2E6B7CC4" w14:textId="77777777">
        <w:trPr>
          <w:trHeight w:val="93"/>
        </w:trPr>
        <w:tc>
          <w:tcPr>
            <w:tcW w:w="2998" w:type="dxa"/>
          </w:tcPr>
          <w:p w:rsidRPr="004D53EB" w:rsidR="004D53EB" w:rsidP="004D53EB" w:rsidRDefault="004D53EB" w14:paraId="01E63653" w14:textId="77777777">
            <w:pPr>
              <w:pStyle w:val="Standard"/>
              <w:ind w:firstLine="708"/>
              <w:jc w:val="both"/>
              <w:rPr>
                <w:rFonts w:ascii="Arial" w:hAnsi="Arial" w:cs="Arial"/>
                <w:color w:val="000000"/>
                <w:sz w:val="16"/>
                <w:szCs w:val="16"/>
                <w:lang w:val="hr-HR"/>
              </w:rPr>
            </w:pPr>
            <w:r w:rsidRPr="004D53EB">
              <w:rPr>
                <w:rFonts w:ascii="Arial" w:hAnsi="Arial" w:cs="Arial"/>
                <w:b/>
                <w:bCs/>
                <w:color w:val="000000"/>
                <w:sz w:val="16"/>
                <w:szCs w:val="16"/>
                <w:lang w:val="hr-HR"/>
              </w:rPr>
              <w:t xml:space="preserve">Osnova potraživanja </w:t>
            </w:r>
          </w:p>
        </w:tc>
        <w:tc>
          <w:tcPr>
            <w:tcW w:w="2438" w:type="dxa"/>
            <w:gridSpan w:val="2"/>
          </w:tcPr>
          <w:p w:rsidRPr="004D53EB" w:rsidR="004D53EB" w:rsidP="004D53EB" w:rsidRDefault="004D53EB" w14:paraId="77BEB663" w14:textId="77777777">
            <w:pPr>
              <w:pStyle w:val="Standard"/>
              <w:ind w:firstLine="708"/>
              <w:jc w:val="both"/>
              <w:rPr>
                <w:rFonts w:ascii="Arial" w:hAnsi="Arial" w:cs="Arial"/>
                <w:color w:val="000000"/>
                <w:sz w:val="16"/>
                <w:szCs w:val="16"/>
                <w:lang w:val="hr-HR"/>
              </w:rPr>
            </w:pPr>
            <w:r w:rsidRPr="004D53EB">
              <w:rPr>
                <w:rFonts w:ascii="Arial" w:hAnsi="Arial" w:cs="Arial"/>
                <w:b/>
                <w:bCs/>
                <w:color w:val="000000"/>
                <w:sz w:val="16"/>
                <w:szCs w:val="16"/>
                <w:lang w:val="hr-HR"/>
              </w:rPr>
              <w:t xml:space="preserve">Konto </w:t>
            </w:r>
          </w:p>
        </w:tc>
        <w:tc>
          <w:tcPr>
            <w:tcW w:w="2718" w:type="dxa"/>
          </w:tcPr>
          <w:p w:rsidRPr="004D53EB" w:rsidR="004D53EB" w:rsidP="004D53EB" w:rsidRDefault="004D53EB" w14:paraId="6A67E28F" w14:textId="77777777">
            <w:pPr>
              <w:pStyle w:val="Standard"/>
              <w:ind w:firstLine="708"/>
              <w:jc w:val="both"/>
              <w:rPr>
                <w:rFonts w:ascii="Arial" w:hAnsi="Arial" w:cs="Arial"/>
                <w:color w:val="000000"/>
                <w:sz w:val="16"/>
                <w:szCs w:val="16"/>
                <w:lang w:val="hr-HR"/>
              </w:rPr>
            </w:pPr>
            <w:r w:rsidRPr="004D53EB">
              <w:rPr>
                <w:rFonts w:ascii="Arial" w:hAnsi="Arial" w:cs="Arial"/>
                <w:b/>
                <w:bCs/>
                <w:color w:val="000000"/>
                <w:sz w:val="16"/>
                <w:szCs w:val="16"/>
                <w:lang w:val="hr-HR"/>
              </w:rPr>
              <w:t xml:space="preserve">Iznos </w:t>
            </w:r>
          </w:p>
        </w:tc>
      </w:tr>
      <w:tr w:rsidRPr="004D53EB" w:rsidR="004D53EB" w:rsidTr="00D13C7F" w14:paraId="1AC92753" w14:textId="77777777">
        <w:trPr>
          <w:trHeight w:val="93"/>
        </w:trPr>
        <w:tc>
          <w:tcPr>
            <w:tcW w:w="2998" w:type="dxa"/>
          </w:tcPr>
          <w:p w:rsidRPr="004D53EB" w:rsidR="004D53EB" w:rsidP="00D13C7F" w:rsidRDefault="004D53EB" w14:paraId="6C9E257F" w14:textId="77777777">
            <w:pPr>
              <w:pStyle w:val="Standard"/>
              <w:jc w:val="both"/>
              <w:rPr>
                <w:rFonts w:ascii="Arial" w:hAnsi="Arial" w:cs="Arial"/>
                <w:color w:val="000000"/>
                <w:sz w:val="16"/>
                <w:szCs w:val="16"/>
                <w:lang w:val="hr-HR"/>
              </w:rPr>
            </w:pPr>
            <w:r w:rsidRPr="004D53EB">
              <w:rPr>
                <w:rFonts w:ascii="Arial" w:hAnsi="Arial" w:cs="Arial"/>
                <w:color w:val="000000"/>
                <w:sz w:val="16"/>
                <w:szCs w:val="16"/>
                <w:lang w:val="hr-HR"/>
              </w:rPr>
              <w:t xml:space="preserve">Potraživanja od kupaca po izdanim računima IRA 1/1/3, 6/1/3, 9/1/3 i 12/1/3 </w:t>
            </w:r>
          </w:p>
        </w:tc>
        <w:tc>
          <w:tcPr>
            <w:tcW w:w="2438" w:type="dxa"/>
            <w:gridSpan w:val="2"/>
          </w:tcPr>
          <w:p w:rsidRPr="004D53EB" w:rsidR="004D53EB" w:rsidP="004D53EB" w:rsidRDefault="004D53EB" w14:paraId="0A115F1E" w14:textId="77777777">
            <w:pPr>
              <w:pStyle w:val="Standard"/>
              <w:ind w:firstLine="708"/>
              <w:jc w:val="both"/>
              <w:rPr>
                <w:rFonts w:ascii="Arial" w:hAnsi="Arial" w:cs="Arial"/>
                <w:color w:val="000000"/>
                <w:sz w:val="16"/>
                <w:szCs w:val="16"/>
                <w:lang w:val="hr-HR"/>
              </w:rPr>
            </w:pPr>
            <w:r w:rsidRPr="004D53EB">
              <w:rPr>
                <w:rFonts w:ascii="Arial" w:hAnsi="Arial" w:cs="Arial"/>
                <w:color w:val="000000"/>
                <w:sz w:val="16"/>
                <w:szCs w:val="16"/>
                <w:lang w:val="hr-HR"/>
              </w:rPr>
              <w:t xml:space="preserve">1200 </w:t>
            </w:r>
          </w:p>
        </w:tc>
        <w:tc>
          <w:tcPr>
            <w:tcW w:w="2718" w:type="dxa"/>
          </w:tcPr>
          <w:p w:rsidRPr="004D53EB" w:rsidR="004D53EB" w:rsidP="004D53EB" w:rsidRDefault="004D53EB" w14:paraId="577ABD9D" w14:textId="77777777">
            <w:pPr>
              <w:pStyle w:val="Standard"/>
              <w:ind w:firstLine="708"/>
              <w:jc w:val="both"/>
              <w:rPr>
                <w:rFonts w:ascii="Arial" w:hAnsi="Arial" w:cs="Arial"/>
                <w:color w:val="000000"/>
                <w:sz w:val="16"/>
                <w:szCs w:val="16"/>
                <w:lang w:val="hr-HR"/>
              </w:rPr>
            </w:pPr>
            <w:r w:rsidRPr="004D53EB">
              <w:rPr>
                <w:rFonts w:ascii="Arial" w:hAnsi="Arial" w:cs="Arial"/>
                <w:color w:val="000000"/>
                <w:sz w:val="16"/>
                <w:szCs w:val="16"/>
                <w:lang w:val="hr-HR"/>
              </w:rPr>
              <w:t xml:space="preserve">24.000,00 EUR </w:t>
            </w:r>
          </w:p>
        </w:tc>
      </w:tr>
      <w:tr w:rsidRPr="004D53EB" w:rsidR="004D53EB" w:rsidTr="00D13C7F" w14:paraId="3A591E97" w14:textId="77777777">
        <w:trPr>
          <w:trHeight w:val="93"/>
        </w:trPr>
        <w:tc>
          <w:tcPr>
            <w:tcW w:w="2998" w:type="dxa"/>
          </w:tcPr>
          <w:p w:rsidRPr="004D53EB" w:rsidR="004D53EB" w:rsidP="004D53EB" w:rsidRDefault="004D53EB" w14:paraId="31F65539" w14:textId="77777777">
            <w:pPr>
              <w:pStyle w:val="Standard"/>
              <w:ind w:firstLine="708"/>
              <w:jc w:val="both"/>
              <w:rPr>
                <w:rFonts w:ascii="Arial" w:hAnsi="Arial" w:cs="Arial"/>
                <w:color w:val="000000"/>
                <w:sz w:val="16"/>
                <w:szCs w:val="16"/>
                <w:lang w:val="hr-HR"/>
              </w:rPr>
            </w:pPr>
            <w:r w:rsidRPr="004D53EB">
              <w:rPr>
                <w:rFonts w:ascii="Arial" w:hAnsi="Arial" w:cs="Arial"/>
                <w:color w:val="000000"/>
                <w:sz w:val="16"/>
                <w:szCs w:val="16"/>
                <w:lang w:val="hr-HR"/>
              </w:rPr>
              <w:t xml:space="preserve">Potraživanja za kamate </w:t>
            </w:r>
          </w:p>
        </w:tc>
        <w:tc>
          <w:tcPr>
            <w:tcW w:w="2438" w:type="dxa"/>
            <w:gridSpan w:val="2"/>
          </w:tcPr>
          <w:p w:rsidRPr="004D53EB" w:rsidR="004D53EB" w:rsidP="004D53EB" w:rsidRDefault="004D53EB" w14:paraId="52303CC7" w14:textId="77777777">
            <w:pPr>
              <w:pStyle w:val="Standard"/>
              <w:ind w:firstLine="708"/>
              <w:jc w:val="both"/>
              <w:rPr>
                <w:rFonts w:ascii="Arial" w:hAnsi="Arial" w:cs="Arial"/>
                <w:color w:val="000000"/>
                <w:sz w:val="16"/>
                <w:szCs w:val="16"/>
                <w:lang w:val="hr-HR"/>
              </w:rPr>
            </w:pPr>
            <w:r w:rsidRPr="004D53EB">
              <w:rPr>
                <w:rFonts w:ascii="Arial" w:hAnsi="Arial" w:cs="Arial"/>
                <w:color w:val="000000"/>
                <w:sz w:val="16"/>
                <w:szCs w:val="16"/>
                <w:lang w:val="hr-HR"/>
              </w:rPr>
              <w:t xml:space="preserve">1240 </w:t>
            </w:r>
          </w:p>
        </w:tc>
        <w:tc>
          <w:tcPr>
            <w:tcW w:w="2718" w:type="dxa"/>
          </w:tcPr>
          <w:p w:rsidRPr="004D53EB" w:rsidR="004D53EB" w:rsidP="004D53EB" w:rsidRDefault="004D53EB" w14:paraId="1F988CAA" w14:textId="77777777">
            <w:pPr>
              <w:pStyle w:val="Standard"/>
              <w:ind w:firstLine="708"/>
              <w:jc w:val="both"/>
              <w:rPr>
                <w:rFonts w:ascii="Arial" w:hAnsi="Arial" w:cs="Arial"/>
                <w:color w:val="000000"/>
                <w:sz w:val="16"/>
                <w:szCs w:val="16"/>
                <w:lang w:val="hr-HR"/>
              </w:rPr>
            </w:pPr>
            <w:r w:rsidRPr="004D53EB">
              <w:rPr>
                <w:rFonts w:ascii="Arial" w:hAnsi="Arial" w:cs="Arial"/>
                <w:color w:val="000000"/>
                <w:sz w:val="16"/>
                <w:szCs w:val="16"/>
                <w:lang w:val="hr-HR"/>
              </w:rPr>
              <w:t xml:space="preserve">2.183,53 EUR </w:t>
            </w:r>
          </w:p>
        </w:tc>
      </w:tr>
      <w:tr w:rsidRPr="004D53EB" w:rsidR="004D53EB" w:rsidTr="00D13C7F" w14:paraId="5C4BC0D8" w14:textId="77777777">
        <w:trPr>
          <w:trHeight w:val="93"/>
        </w:trPr>
        <w:tc>
          <w:tcPr>
            <w:tcW w:w="2998" w:type="dxa"/>
          </w:tcPr>
          <w:p w:rsidRPr="004D53EB" w:rsidR="004D53EB" w:rsidP="004D53EB" w:rsidRDefault="004D53EB" w14:paraId="07F74F9D" w14:textId="77777777">
            <w:pPr>
              <w:pStyle w:val="Standard"/>
              <w:ind w:firstLine="708"/>
              <w:jc w:val="both"/>
              <w:rPr>
                <w:rFonts w:ascii="Arial" w:hAnsi="Arial" w:cs="Arial"/>
                <w:color w:val="000000"/>
                <w:sz w:val="16"/>
                <w:szCs w:val="16"/>
                <w:lang w:val="hr-HR"/>
              </w:rPr>
            </w:pPr>
            <w:r w:rsidRPr="004D53EB">
              <w:rPr>
                <w:rFonts w:ascii="Arial" w:hAnsi="Arial" w:cs="Arial"/>
                <w:color w:val="000000"/>
                <w:sz w:val="16"/>
                <w:szCs w:val="16"/>
                <w:lang w:val="hr-HR"/>
              </w:rPr>
              <w:t xml:space="preserve">Dani zajmovi / pozajmice </w:t>
            </w:r>
          </w:p>
        </w:tc>
        <w:tc>
          <w:tcPr>
            <w:tcW w:w="2438" w:type="dxa"/>
            <w:gridSpan w:val="2"/>
          </w:tcPr>
          <w:p w:rsidRPr="004D53EB" w:rsidR="004D53EB" w:rsidP="004D53EB" w:rsidRDefault="004D53EB" w14:paraId="35B5FBD3" w14:textId="77777777">
            <w:pPr>
              <w:pStyle w:val="Standard"/>
              <w:ind w:firstLine="708"/>
              <w:jc w:val="both"/>
              <w:rPr>
                <w:rFonts w:ascii="Arial" w:hAnsi="Arial" w:cs="Arial"/>
                <w:color w:val="000000"/>
                <w:sz w:val="16"/>
                <w:szCs w:val="16"/>
                <w:lang w:val="hr-HR"/>
              </w:rPr>
            </w:pPr>
            <w:r w:rsidRPr="004D53EB">
              <w:rPr>
                <w:rFonts w:ascii="Arial" w:hAnsi="Arial" w:cs="Arial"/>
                <w:color w:val="000000"/>
                <w:sz w:val="16"/>
                <w:szCs w:val="16"/>
                <w:lang w:val="hr-HR"/>
              </w:rPr>
              <w:t xml:space="preserve">1150 </w:t>
            </w:r>
          </w:p>
        </w:tc>
        <w:tc>
          <w:tcPr>
            <w:tcW w:w="2718" w:type="dxa"/>
          </w:tcPr>
          <w:p w:rsidRPr="004D53EB" w:rsidR="004D53EB" w:rsidP="004D53EB" w:rsidRDefault="004D53EB" w14:paraId="218A9390" w14:textId="77777777">
            <w:pPr>
              <w:pStyle w:val="Standard"/>
              <w:ind w:firstLine="708"/>
              <w:jc w:val="both"/>
              <w:rPr>
                <w:rFonts w:ascii="Arial" w:hAnsi="Arial" w:cs="Arial"/>
                <w:color w:val="000000"/>
                <w:sz w:val="16"/>
                <w:szCs w:val="16"/>
                <w:lang w:val="hr-HR"/>
              </w:rPr>
            </w:pPr>
            <w:r w:rsidRPr="004D53EB">
              <w:rPr>
                <w:rFonts w:ascii="Arial" w:hAnsi="Arial" w:cs="Arial"/>
                <w:color w:val="000000"/>
                <w:sz w:val="16"/>
                <w:szCs w:val="16"/>
                <w:lang w:val="hr-HR"/>
              </w:rPr>
              <w:t xml:space="preserve">103.489,73 EUR </w:t>
            </w:r>
          </w:p>
        </w:tc>
      </w:tr>
      <w:tr w:rsidRPr="004D53EB" w:rsidR="004D53EB" w:rsidTr="00D13C7F" w14:paraId="591C078A" w14:textId="77777777">
        <w:trPr>
          <w:trHeight w:val="93"/>
        </w:trPr>
        <w:tc>
          <w:tcPr>
            <w:tcW w:w="2998" w:type="dxa"/>
          </w:tcPr>
          <w:p w:rsidRPr="004D53EB" w:rsidR="004D53EB" w:rsidP="00D13C7F" w:rsidRDefault="004D53EB" w14:paraId="61320DE3" w14:textId="77777777">
            <w:pPr>
              <w:pStyle w:val="Standard"/>
              <w:jc w:val="both"/>
              <w:rPr>
                <w:rFonts w:ascii="Arial" w:hAnsi="Arial" w:cs="Arial"/>
                <w:color w:val="000000"/>
                <w:sz w:val="16"/>
                <w:szCs w:val="16"/>
                <w:lang w:val="hr-HR"/>
              </w:rPr>
            </w:pPr>
            <w:r w:rsidRPr="004D53EB">
              <w:rPr>
                <w:rFonts w:ascii="Arial" w:hAnsi="Arial" w:cs="Arial"/>
                <w:color w:val="000000"/>
                <w:sz w:val="16"/>
                <w:szCs w:val="16"/>
                <w:lang w:val="hr-HR"/>
              </w:rPr>
              <w:t xml:space="preserve">Ostala potraživanja od zaposlenih </w:t>
            </w:r>
          </w:p>
        </w:tc>
        <w:tc>
          <w:tcPr>
            <w:tcW w:w="2438" w:type="dxa"/>
            <w:gridSpan w:val="2"/>
          </w:tcPr>
          <w:p w:rsidRPr="004D53EB" w:rsidR="004D53EB" w:rsidP="004D53EB" w:rsidRDefault="004D53EB" w14:paraId="584B9B20" w14:textId="77777777">
            <w:pPr>
              <w:pStyle w:val="Standard"/>
              <w:ind w:firstLine="708"/>
              <w:jc w:val="both"/>
              <w:rPr>
                <w:rFonts w:ascii="Arial" w:hAnsi="Arial" w:cs="Arial"/>
                <w:color w:val="000000"/>
                <w:sz w:val="16"/>
                <w:szCs w:val="16"/>
                <w:lang w:val="hr-HR"/>
              </w:rPr>
            </w:pPr>
            <w:r w:rsidRPr="004D53EB">
              <w:rPr>
                <w:rFonts w:ascii="Arial" w:hAnsi="Arial" w:cs="Arial"/>
                <w:color w:val="000000"/>
                <w:sz w:val="16"/>
                <w:szCs w:val="16"/>
                <w:lang w:val="hr-HR"/>
              </w:rPr>
              <w:t xml:space="preserve">1309 </w:t>
            </w:r>
          </w:p>
        </w:tc>
        <w:tc>
          <w:tcPr>
            <w:tcW w:w="2718" w:type="dxa"/>
          </w:tcPr>
          <w:p w:rsidRPr="004D53EB" w:rsidR="004D53EB" w:rsidP="004D53EB" w:rsidRDefault="004D53EB" w14:paraId="678AF669" w14:textId="77777777">
            <w:pPr>
              <w:pStyle w:val="Standard"/>
              <w:ind w:firstLine="708"/>
              <w:jc w:val="both"/>
              <w:rPr>
                <w:rFonts w:ascii="Arial" w:hAnsi="Arial" w:cs="Arial"/>
                <w:color w:val="000000"/>
                <w:sz w:val="16"/>
                <w:szCs w:val="16"/>
                <w:lang w:val="hr-HR"/>
              </w:rPr>
            </w:pPr>
            <w:r w:rsidRPr="004D53EB">
              <w:rPr>
                <w:rFonts w:ascii="Arial" w:hAnsi="Arial" w:cs="Arial"/>
                <w:color w:val="000000"/>
                <w:sz w:val="16"/>
                <w:szCs w:val="16"/>
                <w:lang w:val="hr-HR"/>
              </w:rPr>
              <w:t xml:space="preserve">11.172,08 EUR </w:t>
            </w:r>
          </w:p>
        </w:tc>
      </w:tr>
      <w:tr w:rsidRPr="004D53EB" w:rsidR="004D53EB" w:rsidTr="00D13C7F" w14:paraId="7ECC76BD" w14:textId="77777777">
        <w:trPr>
          <w:trHeight w:val="93"/>
        </w:trPr>
        <w:tc>
          <w:tcPr>
            <w:tcW w:w="2998" w:type="dxa"/>
          </w:tcPr>
          <w:p w:rsidRPr="004D53EB" w:rsidR="004D53EB" w:rsidP="00D13C7F" w:rsidRDefault="004D53EB" w14:paraId="235A1A77" w14:textId="77777777">
            <w:pPr>
              <w:pStyle w:val="Standard"/>
              <w:jc w:val="both"/>
              <w:rPr>
                <w:rFonts w:ascii="Arial" w:hAnsi="Arial" w:cs="Arial"/>
                <w:color w:val="000000"/>
                <w:sz w:val="16"/>
                <w:szCs w:val="16"/>
                <w:lang w:val="hr-HR"/>
              </w:rPr>
            </w:pPr>
            <w:r w:rsidRPr="004D53EB">
              <w:rPr>
                <w:rFonts w:ascii="Arial" w:hAnsi="Arial" w:cs="Arial"/>
                <w:color w:val="000000"/>
                <w:sz w:val="16"/>
                <w:szCs w:val="16"/>
                <w:lang w:val="hr-HR"/>
              </w:rPr>
              <w:t xml:space="preserve">Vrijednost nepronađenih pokretnina </w:t>
            </w:r>
          </w:p>
        </w:tc>
        <w:tc>
          <w:tcPr>
            <w:tcW w:w="2438" w:type="dxa"/>
            <w:gridSpan w:val="2"/>
          </w:tcPr>
          <w:p w:rsidRPr="004D53EB" w:rsidR="004D53EB" w:rsidP="004D53EB" w:rsidRDefault="004D53EB" w14:paraId="52B61F32" w14:textId="77777777">
            <w:pPr>
              <w:pStyle w:val="Standard"/>
              <w:ind w:firstLine="708"/>
              <w:jc w:val="both"/>
              <w:rPr>
                <w:rFonts w:ascii="Arial" w:hAnsi="Arial" w:cs="Arial"/>
                <w:color w:val="000000"/>
                <w:sz w:val="16"/>
                <w:szCs w:val="16"/>
                <w:lang w:val="hr-HR"/>
              </w:rPr>
            </w:pPr>
            <w:r w:rsidRPr="004D53EB">
              <w:rPr>
                <w:rFonts w:ascii="Arial" w:hAnsi="Arial" w:cs="Arial"/>
                <w:color w:val="000000"/>
                <w:sz w:val="16"/>
                <w:szCs w:val="16"/>
                <w:lang w:val="hr-HR"/>
              </w:rPr>
              <w:t xml:space="preserve">3 </w:t>
            </w:r>
          </w:p>
        </w:tc>
        <w:tc>
          <w:tcPr>
            <w:tcW w:w="2718" w:type="dxa"/>
          </w:tcPr>
          <w:p w:rsidRPr="004D53EB" w:rsidR="004D53EB" w:rsidP="004D53EB" w:rsidRDefault="004D53EB" w14:paraId="2FD7A472" w14:textId="77777777">
            <w:pPr>
              <w:pStyle w:val="Standard"/>
              <w:ind w:firstLine="708"/>
              <w:jc w:val="both"/>
              <w:rPr>
                <w:rFonts w:ascii="Arial" w:hAnsi="Arial" w:cs="Arial"/>
                <w:color w:val="000000"/>
                <w:sz w:val="16"/>
                <w:szCs w:val="16"/>
                <w:lang w:val="hr-HR"/>
              </w:rPr>
            </w:pPr>
            <w:r w:rsidRPr="004D53EB">
              <w:rPr>
                <w:rFonts w:ascii="Arial" w:hAnsi="Arial" w:cs="Arial"/>
                <w:color w:val="000000"/>
                <w:sz w:val="16"/>
                <w:szCs w:val="16"/>
                <w:lang w:val="hr-HR"/>
              </w:rPr>
              <w:t xml:space="preserve">1.620,14 EUR </w:t>
            </w:r>
          </w:p>
        </w:tc>
      </w:tr>
      <w:tr w:rsidRPr="004D53EB" w:rsidR="004D53EB" w:rsidTr="00D13C7F" w14:paraId="2A8421E1" w14:textId="77777777">
        <w:trPr>
          <w:trHeight w:val="93"/>
        </w:trPr>
        <w:tc>
          <w:tcPr>
            <w:tcW w:w="4077" w:type="dxa"/>
            <w:gridSpan w:val="2"/>
          </w:tcPr>
          <w:p w:rsidRPr="004D53EB" w:rsidR="004D53EB" w:rsidP="004D53EB" w:rsidRDefault="004D53EB" w14:paraId="04F41BE3" w14:textId="77777777">
            <w:pPr>
              <w:pStyle w:val="Standard"/>
              <w:ind w:firstLine="708"/>
              <w:jc w:val="both"/>
              <w:rPr>
                <w:rFonts w:ascii="Arial" w:hAnsi="Arial" w:cs="Arial"/>
                <w:color w:val="000000"/>
                <w:sz w:val="16"/>
                <w:szCs w:val="16"/>
                <w:lang w:val="hr-HR"/>
              </w:rPr>
            </w:pPr>
            <w:r w:rsidRPr="004D53EB">
              <w:rPr>
                <w:rFonts w:ascii="Arial" w:hAnsi="Arial" w:cs="Arial"/>
                <w:b/>
                <w:bCs/>
                <w:color w:val="000000"/>
                <w:sz w:val="16"/>
                <w:szCs w:val="16"/>
                <w:lang w:val="hr-HR"/>
              </w:rPr>
              <w:t xml:space="preserve">Ukupno </w:t>
            </w:r>
          </w:p>
        </w:tc>
        <w:tc>
          <w:tcPr>
            <w:tcW w:w="4077" w:type="dxa"/>
            <w:gridSpan w:val="2"/>
          </w:tcPr>
          <w:p w:rsidRPr="004D53EB" w:rsidR="004D53EB" w:rsidP="004D53EB" w:rsidRDefault="004D53EB" w14:paraId="23DE843F" w14:textId="77777777">
            <w:pPr>
              <w:pStyle w:val="Standard"/>
              <w:ind w:firstLine="708"/>
              <w:jc w:val="both"/>
              <w:rPr>
                <w:rFonts w:ascii="Arial" w:hAnsi="Arial" w:cs="Arial"/>
                <w:color w:val="000000"/>
                <w:sz w:val="16"/>
                <w:szCs w:val="16"/>
                <w:lang w:val="hr-HR"/>
              </w:rPr>
            </w:pPr>
            <w:r w:rsidRPr="004D53EB">
              <w:rPr>
                <w:rFonts w:ascii="Arial" w:hAnsi="Arial" w:cs="Arial"/>
                <w:b/>
                <w:bCs/>
                <w:color w:val="000000"/>
                <w:sz w:val="16"/>
                <w:szCs w:val="16"/>
                <w:lang w:val="hr-HR"/>
              </w:rPr>
              <w:t xml:space="preserve">142.465,48 EUR </w:t>
            </w:r>
          </w:p>
        </w:tc>
      </w:tr>
    </w:tbl>
    <w:p w:rsidR="004D53EB" w:rsidP="004D53EB" w:rsidRDefault="004D53EB" w14:paraId="7561975B" w14:textId="77777777">
      <w:pPr>
        <w:pStyle w:val="Standard"/>
        <w:ind w:firstLine="708"/>
        <w:jc w:val="both"/>
        <w:rPr>
          <w:rFonts w:ascii="Arial" w:hAnsi="Arial" w:cs="Arial"/>
          <w:color w:val="000000"/>
        </w:rPr>
      </w:pPr>
    </w:p>
    <w:p w:rsidRPr="00325C28" w:rsidR="00325C28" w:rsidP="00325C28" w:rsidRDefault="00325C28" w14:paraId="3B3992E9" w14:textId="77777777">
      <w:pPr>
        <w:pStyle w:val="Standard"/>
        <w:ind w:firstLine="708"/>
        <w:jc w:val="both"/>
        <w:rPr>
          <w:rFonts w:ascii="Arial" w:hAnsi="Arial" w:cs="Arial"/>
          <w:color w:val="000000"/>
          <w:lang w:val="hr-HR"/>
        </w:rPr>
      </w:pPr>
      <w:r w:rsidRPr="00325C28">
        <w:rPr>
          <w:rFonts w:ascii="Arial" w:hAnsi="Arial" w:cs="Arial"/>
          <w:color w:val="000000"/>
          <w:lang w:val="hr-HR"/>
        </w:rPr>
        <w:t xml:space="preserve">Dužnica je u svom očitovanju navela da su isplaćeni iznosi djelomično predstavljali pozajmicu, a djelomično su, prema njezinu navodu, korišteni za hitna plaćanja dobavljača, robe i radova u poslovnom prostoru, uključujući električarske, instalaterske, soboslikarske i slične radove. Istaknula je da dio troškova nije bilo moguće uredno knjigovodstveno opravdati jer su pojedine radove i hitne intervencije obavljale privatne osobe. </w:t>
      </w:r>
    </w:p>
    <w:p w:rsidRPr="00325C28" w:rsidR="00325C28" w:rsidP="00325C28" w:rsidRDefault="00325C28" w14:paraId="2AC5CF02" w14:textId="77777777">
      <w:pPr>
        <w:pStyle w:val="Standard"/>
        <w:ind w:firstLine="708"/>
        <w:jc w:val="both"/>
        <w:rPr>
          <w:rFonts w:ascii="Arial" w:hAnsi="Arial" w:cs="Arial"/>
          <w:color w:val="000000"/>
          <w:lang w:val="hr-HR"/>
        </w:rPr>
      </w:pPr>
      <w:r w:rsidRPr="00325C28">
        <w:rPr>
          <w:rFonts w:ascii="Arial" w:hAnsi="Arial" w:cs="Arial"/>
          <w:color w:val="000000"/>
          <w:lang w:val="hr-HR"/>
        </w:rPr>
        <w:t xml:space="preserve">Istom prilikom pojašnjeno je kako se eventualno umanjenje duga za obavljene radove ne može prihvatiti bez dostave vjerodostojne dokumentacije iz koje bi proizlazilo da je dio isplaćenih sredstava doista utrošen za potrebe poslovanja društva. Teret dokazivanja takvog umanjenja je na dužnici, slijedom čega se dug ne može smatrati podmirenim ili opravdanim samo temeljem njezina očitovanja, bez odgovarajućih dokaza. </w:t>
      </w:r>
    </w:p>
    <w:p w:rsidRPr="00325C28" w:rsidR="00325C28" w:rsidP="00325C28" w:rsidRDefault="00325C28" w14:paraId="01A35BD1" w14:textId="77777777">
      <w:pPr>
        <w:pStyle w:val="Standard"/>
        <w:ind w:firstLine="708"/>
        <w:jc w:val="both"/>
        <w:rPr>
          <w:rFonts w:ascii="Arial" w:hAnsi="Arial" w:cs="Arial"/>
          <w:color w:val="000000"/>
          <w:lang w:val="hr-HR"/>
        </w:rPr>
      </w:pPr>
      <w:r w:rsidRPr="00325C28">
        <w:rPr>
          <w:rFonts w:ascii="Arial" w:hAnsi="Arial" w:cs="Arial"/>
          <w:color w:val="000000"/>
          <w:lang w:val="hr-HR"/>
        </w:rPr>
        <w:t xml:space="preserve">U svrhu naplate potraživanja prisilnim putem, upućeni su zahtjevi za dostavu podataka o imovini dužnikova dužnika sukladno članku 18. Ovršnog zakona te su pribavljena odnosno zatražena očitovanja nadležnih tijela. Do sada je utvrđeno sljedeće: </w:t>
      </w:r>
    </w:p>
    <w:p w:rsidR="00325C28" w:rsidP="00325C28" w:rsidRDefault="00325C28" w14:paraId="0BF751A7" w14:textId="73061D77">
      <w:pPr>
        <w:pStyle w:val="Standard"/>
        <w:ind w:firstLine="708"/>
        <w:jc w:val="both"/>
        <w:rPr>
          <w:rFonts w:ascii="Arial" w:hAnsi="Arial" w:cs="Arial"/>
          <w:color w:val="000000"/>
          <w:lang w:val="hr-HR"/>
        </w:rPr>
      </w:pPr>
      <w:r w:rsidRPr="00325C28">
        <w:rPr>
          <w:rFonts w:ascii="Arial" w:hAnsi="Arial" w:cs="Arial"/>
          <w:color w:val="000000"/>
          <w:lang w:val="hr-HR"/>
        </w:rPr>
        <w:t>- Potvrda HZMO od 08.06.2026. prema kojoj dužnikova dužnica nije prijavljena mirovinsko osiguranje niti joj se isplaćuju primanja</w:t>
      </w:r>
    </w:p>
    <w:p w:rsidRPr="00325C28" w:rsidR="00325C28" w:rsidP="00325C28" w:rsidRDefault="00325C28" w14:paraId="0B40A9B9" w14:textId="77777777">
      <w:pPr>
        <w:pStyle w:val="Standard"/>
        <w:ind w:firstLine="708"/>
        <w:jc w:val="both"/>
        <w:rPr>
          <w:rFonts w:ascii="Arial" w:hAnsi="Arial" w:cs="Arial"/>
          <w:color w:val="000000"/>
          <w:lang w:val="hr-HR"/>
        </w:rPr>
      </w:pPr>
      <w:r w:rsidRPr="00325C28">
        <w:rPr>
          <w:rFonts w:ascii="Arial" w:hAnsi="Arial" w:cs="Arial"/>
          <w:color w:val="000000"/>
          <w:lang w:val="hr-HR"/>
        </w:rPr>
        <w:t xml:space="preserve">- Uvjerenje DGU od 08.06.2026. iz kojeg proizlazi kako dužnikova dužnica nije upisana u katastarski operat te stoga nije nositelji prava na nekretninama </w:t>
      </w:r>
    </w:p>
    <w:p w:rsidRPr="00325C28" w:rsidR="00325C28" w:rsidP="00325C28" w:rsidRDefault="00325C28" w14:paraId="4ABBDA13" w14:textId="77777777">
      <w:pPr>
        <w:pStyle w:val="Standard"/>
        <w:ind w:firstLine="708"/>
        <w:jc w:val="both"/>
        <w:rPr>
          <w:rFonts w:ascii="Arial" w:hAnsi="Arial" w:cs="Arial"/>
          <w:color w:val="000000"/>
          <w:lang w:val="hr-HR"/>
        </w:rPr>
      </w:pPr>
      <w:r w:rsidRPr="00325C28">
        <w:rPr>
          <w:rFonts w:ascii="Arial" w:hAnsi="Arial" w:cs="Arial"/>
          <w:color w:val="000000"/>
          <w:lang w:val="hr-HR"/>
        </w:rPr>
        <w:t xml:space="preserve">- Uvjerenje UP od 05.06.2026. iz kojeg proizlazi kako dužnikova dužnica nije upisan u upisnik plovila, odnosno nije upisan kao vlasnica broda, brodice, jahte, čamca, plutajućeg objekta, nepomičnog odobalnog objekta, broda u gradnji, plutajućeg objekta u gradnji niti nepomičnog odoblnog objekta u gradnji. </w:t>
      </w:r>
    </w:p>
    <w:p w:rsidRPr="00325C28" w:rsidR="00325C28" w:rsidP="00325C28" w:rsidRDefault="00325C28" w14:paraId="23A9E9C3" w14:textId="77777777">
      <w:pPr>
        <w:pStyle w:val="Standard"/>
        <w:ind w:firstLine="708"/>
        <w:jc w:val="both"/>
        <w:rPr>
          <w:rFonts w:ascii="Arial" w:hAnsi="Arial" w:cs="Arial"/>
          <w:color w:val="000000"/>
          <w:lang w:val="hr-HR"/>
        </w:rPr>
      </w:pPr>
      <w:r w:rsidRPr="00325C28">
        <w:rPr>
          <w:rFonts w:ascii="Arial" w:hAnsi="Arial" w:cs="Arial"/>
          <w:color w:val="000000"/>
          <w:lang w:val="hr-HR"/>
        </w:rPr>
        <w:t xml:space="preserve">- Uvjerenje MUP od 05.06.2026. iz kojeg proizlazi kako dužnikova dužnica nije evidentiran kao vlasnik vozila. </w:t>
      </w:r>
    </w:p>
    <w:p w:rsidRPr="00325C28" w:rsidR="00325C28" w:rsidP="00325C28" w:rsidRDefault="00325C28" w14:paraId="4879B608" w14:textId="77777777">
      <w:pPr>
        <w:pStyle w:val="Standard"/>
        <w:ind w:firstLine="708"/>
        <w:jc w:val="both"/>
        <w:rPr>
          <w:rFonts w:ascii="Arial" w:hAnsi="Arial" w:cs="Arial"/>
          <w:color w:val="000000"/>
          <w:lang w:val="hr-HR"/>
        </w:rPr>
      </w:pPr>
      <w:r w:rsidRPr="00325C28">
        <w:rPr>
          <w:rFonts w:ascii="Arial" w:hAnsi="Arial" w:cs="Arial"/>
          <w:color w:val="000000"/>
          <w:lang w:val="hr-HR"/>
        </w:rPr>
        <w:t xml:space="preserve">- Potvrda FINA – povratno očitovanje još nije zaprimljeno do predaje ovog izvješća </w:t>
      </w:r>
    </w:p>
    <w:p w:rsidRPr="00325C28" w:rsidR="00325C28" w:rsidP="00325C28" w:rsidRDefault="00325C28" w14:paraId="004922BB" w14:textId="77777777">
      <w:pPr>
        <w:pStyle w:val="Standard"/>
        <w:ind w:firstLine="708"/>
        <w:jc w:val="both"/>
        <w:rPr>
          <w:rFonts w:ascii="Arial" w:hAnsi="Arial" w:cs="Arial"/>
          <w:color w:val="000000"/>
          <w:lang w:val="hr-HR"/>
        </w:rPr>
      </w:pPr>
      <w:r w:rsidRPr="00325C28">
        <w:rPr>
          <w:rFonts w:ascii="Arial" w:hAnsi="Arial" w:cs="Arial"/>
          <w:color w:val="000000"/>
          <w:lang w:val="hr-HR"/>
        </w:rPr>
        <w:t xml:space="preserve">Prema pribavljenim podacima, nije utvrđena imovina iz koje bi se potraživanje moglo namiriti. </w:t>
      </w:r>
    </w:p>
    <w:p w:rsidRPr="00325C28" w:rsidR="00325C28" w:rsidP="00325C28" w:rsidRDefault="00325C28" w14:paraId="10C620E6" w14:textId="77777777">
      <w:pPr>
        <w:pStyle w:val="Standard"/>
        <w:ind w:firstLine="708"/>
        <w:jc w:val="both"/>
        <w:rPr>
          <w:rFonts w:ascii="Arial" w:hAnsi="Arial" w:cs="Arial"/>
          <w:color w:val="000000"/>
          <w:lang w:val="hr-HR"/>
        </w:rPr>
      </w:pPr>
      <w:r w:rsidRPr="00325C28">
        <w:rPr>
          <w:rFonts w:ascii="Arial" w:hAnsi="Arial" w:cs="Arial"/>
          <w:color w:val="000000"/>
          <w:lang w:val="hr-HR"/>
        </w:rPr>
        <w:t xml:space="preserve">Izvan podataka pribavljenih temeljem Ovršnog zakona, uvidom u sudski registar utvrđeno je da je dužnica vlasnica poslovnog udjela u društvu Anileo San j.d.o.o., OIB: 63404361607, sa sjedištem u Varaždinu, Aleja kralja Zvonimira 1. Društvo je osnovano 29.10.2024. </w:t>
      </w:r>
    </w:p>
    <w:p w:rsidR="00325C28" w:rsidP="00325C28" w:rsidRDefault="00325C28" w14:paraId="0DCBC321" w14:textId="1BE8DD8B">
      <w:pPr>
        <w:pStyle w:val="Standard"/>
        <w:ind w:firstLine="708"/>
        <w:jc w:val="both"/>
        <w:rPr>
          <w:rFonts w:ascii="Arial" w:hAnsi="Arial" w:cs="Arial"/>
          <w:color w:val="000000"/>
          <w:lang w:val="hr-HR"/>
        </w:rPr>
      </w:pPr>
      <w:r w:rsidRPr="00325C28">
        <w:rPr>
          <w:rFonts w:ascii="Arial" w:hAnsi="Arial" w:cs="Arial"/>
          <w:color w:val="000000"/>
          <w:lang w:val="hr-HR"/>
        </w:rPr>
        <w:t xml:space="preserve">Prema financijskim podacima navedeno društvo je u 2024 godini osnivanja u dva mjeseca poslovanja ostvarilo ukupne prihode od 9.081,00 EUR, ukupne rashode od 8.957,09 EUR i dobit od 111,52 EUR. U 2025. godini društvo je ostvarilo ukupne prihode od 64.816,06 EUR, ukupne rashode od 63.907,44 EUR i dobit od 817,76 EUR. Imovina društva iznosila je 18.648,47 EUR na koncu 2025, te 13.489,60 EUR na koncu 2025, a društvo nije imalo zaposlenih. Značajno je istaknuti i da je društvo </w:t>
      </w:r>
      <w:r w:rsidRPr="00325C28">
        <w:rPr>
          <w:rFonts w:ascii="Arial" w:hAnsi="Arial" w:cs="Arial"/>
          <w:color w:val="000000"/>
          <w:lang w:val="hr-HR"/>
        </w:rPr>
        <w:lastRenderedPageBreak/>
        <w:t>tijekom 2025. i 2026. godine bilo predmetom blokade računa, što dodatno upućuje na poremećaje u likvidnosti društva.</w:t>
      </w:r>
    </w:p>
    <w:p w:rsidR="00325C28" w:rsidP="00325C28" w:rsidRDefault="00325C28" w14:paraId="6090BC28" w14:textId="77777777">
      <w:pPr>
        <w:pStyle w:val="Standard"/>
        <w:ind w:firstLine="708"/>
        <w:jc w:val="both"/>
        <w:rPr>
          <w:rFonts w:ascii="Arial" w:hAnsi="Arial" w:cs="Arial"/>
          <w:color w:val="000000"/>
          <w:lang w:val="hr-HR"/>
        </w:rPr>
      </w:pPr>
      <w:r w:rsidRPr="00325C28">
        <w:rPr>
          <w:rFonts w:ascii="Arial" w:hAnsi="Arial" w:cs="Arial"/>
          <w:color w:val="000000"/>
          <w:lang w:val="hr-HR"/>
        </w:rPr>
        <w:t>Iz navedenih podataka proizlazi da društvo Anileo San j.d.o.o. ostvaruje određenu poslovnu aktivnost i rast prihoda, ali istodobno nema značajnu neto imovinu, nema zaposlenih, nema iskazana potraživanja od kupaca, ostvaruje vrlo nisku dobit, a bilo je i predmetom blokade računa. Slijedom toga, iako poslovni udjel dužnice formalno predstavlja njezinu</w:t>
      </w:r>
      <w:r>
        <w:rPr>
          <w:rFonts w:ascii="Arial" w:hAnsi="Arial" w:cs="Arial"/>
          <w:color w:val="000000"/>
          <w:lang w:val="hr-HR"/>
        </w:rPr>
        <w:t xml:space="preserve"> </w:t>
      </w:r>
      <w:r w:rsidRPr="00325C28">
        <w:rPr>
          <w:rFonts w:ascii="Arial" w:hAnsi="Arial" w:cs="Arial"/>
          <w:color w:val="000000"/>
          <w:lang w:val="hr-HR"/>
        </w:rPr>
        <w:t xml:space="preserve">imovinu, njegova tržišna vrijednost i utrživost su upitni. Naime, u opisanim okolnostima realno je očekivati slab ili nikakav interes tržišta za kupnju poslovnog udjela, odnosno postizanje cijene koja bi bila nerazmjerna troškovima procjene, pokretanja i provedbe ovrhe, uz dodatnu neizvjesnost i trajanje samog postupka. </w:t>
      </w:r>
    </w:p>
    <w:p w:rsidR="00A21045" w:rsidP="00325C28" w:rsidRDefault="00A21045" w14:paraId="70576375" w14:textId="77777777">
      <w:pPr>
        <w:pStyle w:val="Standard"/>
        <w:ind w:firstLine="708"/>
        <w:jc w:val="both"/>
        <w:rPr>
          <w:rFonts w:ascii="Arial" w:hAnsi="Arial" w:cs="Arial"/>
          <w:color w:val="000000"/>
          <w:lang w:val="hr-HR"/>
        </w:rPr>
      </w:pPr>
    </w:p>
    <w:p w:rsidRPr="00FA0AE0" w:rsidR="00A21045" w:rsidP="00A21045" w:rsidRDefault="00A21045" w14:paraId="4D970164" w14:textId="77777777">
      <w:pPr>
        <w:pStyle w:val="Standard"/>
        <w:ind w:firstLine="708"/>
        <w:jc w:val="both"/>
        <w:rPr>
          <w:rFonts w:ascii="Arial" w:hAnsi="Arial" w:cs="Arial"/>
          <w:color w:val="000000"/>
          <w:lang w:val="hr-HR"/>
        </w:rPr>
      </w:pPr>
      <w:r w:rsidRPr="00FA0AE0">
        <w:rPr>
          <w:rFonts w:ascii="Arial" w:hAnsi="Arial" w:cs="Arial"/>
          <w:color w:val="000000"/>
          <w:lang w:val="hr-HR"/>
        </w:rPr>
        <w:t xml:space="preserve">Dana 26.06.2026. pribavljena je izjava o priznanju duga gđe Anite Žepina Ivančić kojom je prekinut tijek zastarnog roka za sve priznate obveze te predloženo namirenje u periodu od 30 mjeseci, počevši od 20. rujna 2026., uz redovite mjesečne obroke od najmanje 500,00 EUR te dodatne uplate iz prihoda ostvarenih po budućim poslovima i projektima od najmanje 10.000,00 EUR kvartalno, tako da dug bude u cijelosti podmiren najkasnije do 20. ožujka 2029. </w:t>
      </w:r>
    </w:p>
    <w:p w:rsidRPr="00FA0AE0" w:rsidR="00A21045" w:rsidP="00A21045" w:rsidRDefault="00A21045" w14:paraId="3CB3C51F" w14:textId="77777777">
      <w:pPr>
        <w:pStyle w:val="Standard"/>
        <w:ind w:firstLine="708"/>
        <w:jc w:val="both"/>
        <w:rPr>
          <w:rFonts w:ascii="Arial" w:hAnsi="Arial" w:cs="Arial"/>
          <w:color w:val="000000"/>
          <w:lang w:val="hr-HR"/>
        </w:rPr>
      </w:pPr>
      <w:r w:rsidRPr="00FA0AE0">
        <w:rPr>
          <w:rFonts w:ascii="Arial" w:hAnsi="Arial" w:cs="Arial"/>
          <w:color w:val="000000"/>
          <w:lang w:val="hr-HR"/>
        </w:rPr>
        <w:t xml:space="preserve">Dana 23.06.2026. zaprimljena je potvrda FINA-e prema kojoj je Anita Žepina Ivančić blokirana s iznosom od 100.361,56 EUR, broj dana blokade iznosi 340, te je posljednjih 6 mjeseci bilo naplate po računu. </w:t>
      </w:r>
    </w:p>
    <w:p w:rsidRPr="00325C28" w:rsidR="00A21045" w:rsidP="00325C28" w:rsidRDefault="00A21045" w14:paraId="13B2CE0A" w14:textId="77777777">
      <w:pPr>
        <w:pStyle w:val="Standard"/>
        <w:ind w:firstLine="708"/>
        <w:jc w:val="both"/>
        <w:rPr>
          <w:rFonts w:ascii="Arial" w:hAnsi="Arial" w:cs="Arial"/>
          <w:color w:val="000000"/>
          <w:lang w:val="hr-HR"/>
        </w:rPr>
      </w:pPr>
    </w:p>
    <w:p w:rsidRPr="00325C28" w:rsidR="00325C28" w:rsidP="00325C28" w:rsidRDefault="00325C28" w14:paraId="48174436" w14:textId="77777777">
      <w:pPr>
        <w:pStyle w:val="Standard"/>
        <w:ind w:firstLine="708"/>
        <w:jc w:val="both"/>
        <w:rPr>
          <w:rFonts w:ascii="Arial" w:hAnsi="Arial" w:cs="Arial"/>
          <w:color w:val="000000"/>
          <w:lang w:val="hr-HR"/>
        </w:rPr>
      </w:pPr>
      <w:r w:rsidRPr="00325C28">
        <w:rPr>
          <w:rFonts w:ascii="Arial" w:hAnsi="Arial" w:cs="Arial"/>
          <w:color w:val="000000"/>
          <w:lang w:val="hr-HR"/>
        </w:rPr>
        <w:t xml:space="preserve">Uvažavajući prethodno izneseno, imajući u vidu da potraživanje nije moguće naplatiti ovrhom poslovnog udjela društva kao jedine imovine dužnikova dužnika, predložena obročna otplata uz odgovarajuće instrumente osiguranja i jasno ugovorene posljedice zakašnjenja predstavlja jedini način namirenja predmetnog potraživanja. </w:t>
      </w:r>
    </w:p>
    <w:p w:rsidR="00325C28" w:rsidP="00325C28" w:rsidRDefault="00325C28" w14:paraId="142A5291" w14:textId="77777777">
      <w:pPr>
        <w:pStyle w:val="Standard"/>
        <w:ind w:firstLine="708"/>
        <w:jc w:val="both"/>
        <w:rPr>
          <w:rFonts w:ascii="Arial" w:hAnsi="Arial" w:cs="Arial"/>
          <w:color w:val="000000"/>
          <w:lang w:val="hr-HR"/>
        </w:rPr>
      </w:pPr>
    </w:p>
    <w:p w:rsidRPr="00325C28" w:rsidR="00325C28" w:rsidP="00325C28" w:rsidRDefault="00325C28" w14:paraId="0BDC4F98" w14:textId="77777777">
      <w:pPr>
        <w:pStyle w:val="Standard"/>
        <w:ind w:firstLine="708"/>
        <w:jc w:val="both"/>
        <w:rPr>
          <w:rFonts w:ascii="Arial" w:hAnsi="Arial" w:cs="Arial"/>
          <w:color w:val="000000"/>
          <w:lang w:val="hr-HR"/>
        </w:rPr>
      </w:pPr>
      <w:r w:rsidRPr="00325C28">
        <w:rPr>
          <w:rFonts w:ascii="Arial" w:hAnsi="Arial" w:cs="Arial"/>
          <w:b/>
          <w:bCs/>
          <w:color w:val="000000"/>
          <w:lang w:val="hr-HR"/>
        </w:rPr>
        <w:t xml:space="preserve">b) Potraživanja evidentirana u poslovnim knjigama, koja nisu imovina stečajnog dužnika </w:t>
      </w:r>
    </w:p>
    <w:p w:rsidRPr="00325C28" w:rsidR="00325C28" w:rsidP="00325C28" w:rsidRDefault="00325C28" w14:paraId="1DE6406E" w14:textId="77777777">
      <w:pPr>
        <w:pStyle w:val="Standard"/>
        <w:ind w:firstLine="708"/>
        <w:jc w:val="both"/>
        <w:rPr>
          <w:rFonts w:ascii="Arial" w:hAnsi="Arial" w:cs="Arial"/>
          <w:color w:val="000000"/>
          <w:lang w:val="hr-HR"/>
        </w:rPr>
      </w:pPr>
      <w:r w:rsidRPr="00325C28">
        <w:rPr>
          <w:rFonts w:ascii="Arial" w:hAnsi="Arial" w:cs="Arial"/>
          <w:color w:val="000000"/>
          <w:lang w:val="hr-HR"/>
        </w:rPr>
        <w:t xml:space="preserve">U knjigama se nalaze evidentirana i tri dodatna potraživanja, no prema navodima prethodne uprave sva tri je potrebno stornirati obzirom da su isporučeni računi kako bi se usluge avansno platile, no usluge nisu izvršne, niti je po računima izvršeno plaćanje, radi se o potraživanjima kako slijedi: </w:t>
      </w:r>
    </w:p>
    <w:p w:rsidRPr="00325C28" w:rsidR="00325C28" w:rsidP="00325C28" w:rsidRDefault="00325C28" w14:paraId="25427702" w14:textId="77777777">
      <w:pPr>
        <w:pStyle w:val="Standard"/>
        <w:ind w:firstLine="708"/>
        <w:jc w:val="both"/>
        <w:rPr>
          <w:rFonts w:ascii="Arial" w:hAnsi="Arial" w:cs="Arial"/>
          <w:color w:val="000000"/>
          <w:lang w:val="hr-HR"/>
        </w:rPr>
      </w:pPr>
      <w:r w:rsidRPr="00325C28">
        <w:rPr>
          <w:rFonts w:ascii="Arial" w:hAnsi="Arial" w:cs="Arial"/>
          <w:color w:val="000000"/>
          <w:lang w:val="hr-HR"/>
        </w:rPr>
        <w:t xml:space="preserve">Zunart Design Studio – 6.250,00 EUR, IRA 4/1/1-25, dospijeće 15.01.2025. </w:t>
      </w:r>
    </w:p>
    <w:p w:rsidRPr="00325C28" w:rsidR="00325C28" w:rsidP="00325C28" w:rsidRDefault="00325C28" w14:paraId="01DC404D" w14:textId="77777777">
      <w:pPr>
        <w:pStyle w:val="Standard"/>
        <w:ind w:firstLine="708"/>
        <w:jc w:val="both"/>
        <w:rPr>
          <w:rFonts w:ascii="Arial" w:hAnsi="Arial" w:cs="Arial"/>
          <w:color w:val="000000"/>
          <w:lang w:val="hr-HR"/>
        </w:rPr>
      </w:pPr>
      <w:r w:rsidRPr="00325C28">
        <w:rPr>
          <w:rFonts w:ascii="Arial" w:hAnsi="Arial" w:cs="Arial"/>
          <w:color w:val="000000"/>
          <w:lang w:val="hr-HR"/>
        </w:rPr>
        <w:t xml:space="preserve">Prema očitovanju prethodne uprave, račun je izdan za avansno plaćanje planirane usluge virtualnog asistenta, koja je trebala obuhvaćati istraživanje tržišta i pronalazak potencijalnih kupaca. Suradnja se, međutim, nije realizirala, niti je klijent naručio ili zatražio izvršenje konkretne usluge. Prema navodu prethodne uprave, klijent je telefonski obavijestio društvo da odustaje od dogovora, zbog čega je račun trebao biti storniran. Storno nije provedeno zbog prekida suradnje s knjigovodstvom, odnosno propusta prethodne uprave. </w:t>
      </w:r>
    </w:p>
    <w:p w:rsidR="00325C28" w:rsidP="00325C28" w:rsidRDefault="00325C28" w14:paraId="1CD753AF" w14:textId="799B82C4">
      <w:pPr>
        <w:pStyle w:val="Standard"/>
        <w:ind w:firstLine="708"/>
        <w:jc w:val="both"/>
        <w:rPr>
          <w:rFonts w:ascii="Arial" w:hAnsi="Arial" w:cs="Arial"/>
          <w:color w:val="000000"/>
          <w:lang w:val="hr-HR"/>
        </w:rPr>
      </w:pPr>
      <w:r w:rsidRPr="00325C28">
        <w:rPr>
          <w:rFonts w:ascii="Arial" w:hAnsi="Arial" w:cs="Arial"/>
          <w:color w:val="000000"/>
          <w:lang w:val="hr-HR"/>
        </w:rPr>
        <w:t>DIVI CONSTRUCTION d.o.o. – 10.000,00 EUR, IRA 3/1/1-24, dospijeće 10.01.2025.</w:t>
      </w:r>
    </w:p>
    <w:p w:rsidR="00325C28" w:rsidP="00325C28" w:rsidRDefault="00325C28" w14:paraId="5714262A" w14:textId="77777777">
      <w:pPr>
        <w:pStyle w:val="Standard"/>
        <w:ind w:firstLine="708"/>
        <w:jc w:val="both"/>
        <w:rPr>
          <w:rFonts w:ascii="Arial" w:hAnsi="Arial" w:cs="Arial"/>
          <w:color w:val="000000"/>
          <w:lang w:val="hr-HR"/>
        </w:rPr>
      </w:pPr>
    </w:p>
    <w:p w:rsidRPr="00325C28" w:rsidR="00325C28" w:rsidP="00325C28" w:rsidRDefault="00325C28" w14:paraId="7B053D8D" w14:textId="77777777">
      <w:pPr>
        <w:pStyle w:val="Standard"/>
        <w:ind w:firstLine="708"/>
        <w:jc w:val="both"/>
        <w:rPr>
          <w:rFonts w:ascii="Arial" w:hAnsi="Arial" w:cs="Arial"/>
          <w:color w:val="000000"/>
          <w:lang w:val="hr-HR"/>
        </w:rPr>
      </w:pPr>
      <w:r w:rsidRPr="00325C28">
        <w:rPr>
          <w:rFonts w:ascii="Arial" w:hAnsi="Arial" w:cs="Arial"/>
          <w:color w:val="000000"/>
          <w:lang w:val="hr-HR"/>
        </w:rPr>
        <w:t xml:space="preserve">Prema očitovanju prethodne uprave, račun je izdan za avansno plaćanje planirane usluge virtualnog asistenta, koja je trebala obuhvaćati istraživanje tržišta, pribavljanje podataka iz područja marketinga te aktivnosti usmjerene na jačanje tržišne pozicije klijenta i privlačenje novih kupaca. Suradnja se međutim nije realizirala, usluga nije plaćena niti izvršena, a klijent nije naknadno naručio ni koristio bilo kakvu uslugu. Komunikacija se, prema navodu prethodne uprave, svodila samo na nekoliko </w:t>
      </w:r>
      <w:r w:rsidRPr="00325C28">
        <w:rPr>
          <w:rFonts w:ascii="Arial" w:hAnsi="Arial" w:cs="Arial"/>
          <w:color w:val="000000"/>
          <w:lang w:val="hr-HR"/>
        </w:rPr>
        <w:lastRenderedPageBreak/>
        <w:t xml:space="preserve">prethodnih telefonskih poziva. </w:t>
      </w:r>
    </w:p>
    <w:p w:rsidRPr="00325C28" w:rsidR="00325C28" w:rsidP="00325C28" w:rsidRDefault="00325C28" w14:paraId="13173227" w14:textId="77777777">
      <w:pPr>
        <w:pStyle w:val="Standard"/>
        <w:ind w:firstLine="708"/>
        <w:jc w:val="both"/>
        <w:rPr>
          <w:rFonts w:ascii="Arial" w:hAnsi="Arial" w:cs="Arial"/>
          <w:color w:val="000000"/>
          <w:lang w:val="hr-HR"/>
        </w:rPr>
      </w:pPr>
      <w:r w:rsidRPr="00325C28">
        <w:rPr>
          <w:rFonts w:ascii="Arial" w:hAnsi="Arial" w:cs="Arial"/>
          <w:color w:val="000000"/>
          <w:lang w:val="hr-HR"/>
        </w:rPr>
        <w:t xml:space="preserve">ANILEO SAN j.d.o.o. – 9.000,00 EUR, koncesija, dospijeće 31.12.2024. </w:t>
      </w:r>
    </w:p>
    <w:p w:rsidRPr="00325C28" w:rsidR="00325C28" w:rsidP="00325C28" w:rsidRDefault="00325C28" w14:paraId="7BEBB33E" w14:textId="77777777">
      <w:pPr>
        <w:pStyle w:val="Standard"/>
        <w:ind w:firstLine="708"/>
        <w:jc w:val="both"/>
        <w:rPr>
          <w:rFonts w:ascii="Arial" w:hAnsi="Arial" w:cs="Arial"/>
          <w:color w:val="000000"/>
          <w:lang w:val="hr-HR"/>
        </w:rPr>
      </w:pPr>
      <w:r w:rsidRPr="00325C28">
        <w:rPr>
          <w:rFonts w:ascii="Arial" w:hAnsi="Arial" w:cs="Arial"/>
          <w:color w:val="000000"/>
          <w:lang w:val="hr-HR"/>
        </w:rPr>
        <w:t xml:space="preserve">Prema očitovanju prethodne uprave, potraživanje se odnosilo na planirani razvoj zabavno-edukativnog franšiznog programa escape room za djecu. Radi realizacije projekta društvo je planiralo preurediti poslovni prostor za koji je postojao ugovor o otkupu te izrađeni arhitektonski nacrti. Projekt, međutim, nije realiziran zbog pada prihoda, nastanka financijskih poteškoća, nelikvidnosti i kašnjenja u plaćanju obveza prema dobavljačima. Posljedično društvo nije moglo uredno ispunjavati obveze iz ugovora o otkupu poslovnog prostora, slijedom čega je ugovor raskinut, a prostor vraćen vlasniku. Prema navodu prethodne uprave, projekt nije pokrenut na planirani način. </w:t>
      </w:r>
    </w:p>
    <w:p w:rsidR="00325C28" w:rsidP="00325C28" w:rsidRDefault="00325C28" w14:paraId="62FF8CDB" w14:textId="46C3F091">
      <w:pPr>
        <w:pStyle w:val="Standard"/>
        <w:ind w:firstLine="708"/>
        <w:jc w:val="both"/>
        <w:rPr>
          <w:rFonts w:ascii="Arial" w:hAnsi="Arial" w:cs="Arial"/>
          <w:color w:val="000000"/>
          <w:lang w:val="hr-HR"/>
        </w:rPr>
      </w:pPr>
    </w:p>
    <w:p w:rsidRPr="00A21045" w:rsidR="009A6869" w:rsidP="00A21045" w:rsidRDefault="009A6869" w14:paraId="72DFB059" w14:textId="21E1096B">
      <w:pPr>
        <w:pStyle w:val="Standard"/>
        <w:ind w:firstLine="708"/>
        <w:jc w:val="both"/>
        <w:rPr>
          <w:rFonts w:ascii="Arial" w:hAnsi="Arial" w:cs="Arial"/>
          <w:color w:val="000000"/>
        </w:rPr>
      </w:pPr>
      <w:r w:rsidRPr="003B6859">
        <w:rPr>
          <w:rFonts w:ascii="Arial" w:hAnsi="Arial" w:cs="Arial"/>
        </w:rPr>
        <w:t>Slijedom svega navedenog stečajn</w:t>
      </w:r>
      <w:r w:rsidR="00EB4568">
        <w:rPr>
          <w:rFonts w:ascii="Arial" w:hAnsi="Arial" w:cs="Arial"/>
        </w:rPr>
        <w:t>i</w:t>
      </w:r>
      <w:r w:rsidRPr="003B6859">
        <w:rPr>
          <w:rFonts w:ascii="Arial" w:hAnsi="Arial" w:cs="Arial"/>
        </w:rPr>
        <w:t xml:space="preserve"> upravitelj predlaže skupštini vjerovnika donijeti sljedeće odluke:  </w:t>
      </w:r>
    </w:p>
    <w:p w:rsidRPr="00824D4B" w:rsidR="009A6869" w:rsidP="009A6869" w:rsidRDefault="009A6869" w14:paraId="0A7D47E3" w14:textId="77777777">
      <w:pPr>
        <w:spacing w:after="18"/>
        <w:rPr>
          <w:rFonts w:ascii="Arial" w:hAnsi="Arial" w:cs="Arial" w:eastAsiaTheme="minorHAnsi"/>
        </w:rPr>
      </w:pPr>
      <w:r w:rsidRPr="003B6859">
        <w:rPr>
          <w:rFonts w:ascii="Arial" w:hAnsi="Arial" w:cs="Arial"/>
        </w:rPr>
        <w:t xml:space="preserve"> </w:t>
      </w:r>
    </w:p>
    <w:p w:rsidRPr="00FA0AE0" w:rsidR="00FA0AE0" w:rsidP="00FA0AE0" w:rsidRDefault="00FA0AE0" w14:paraId="5DDBAC75" w14:textId="77777777">
      <w:pPr>
        <w:spacing w:after="240"/>
        <w:jc w:val="both"/>
        <w:rPr>
          <w:rFonts w:ascii="Arial" w:hAnsi="Arial" w:cs="Arial"/>
          <w:snapToGrid/>
          <w:color w:val="000000"/>
          <w:szCs w:val="24"/>
          <w:lang w:val="hr-HR" w:eastAsia="hr-HR"/>
        </w:rPr>
      </w:pPr>
      <w:r w:rsidRPr="00FA0AE0">
        <w:rPr>
          <w:rFonts w:ascii="Arial" w:hAnsi="Arial" w:cs="Arial"/>
          <w:snapToGrid/>
          <w:color w:val="000000"/>
          <w:szCs w:val="24"/>
          <w:lang w:val="hr-HR" w:eastAsia="hr-HR"/>
        </w:rPr>
        <w:t xml:space="preserve">1. Prihvaća se izvješće stečajne upraviteljice u cijelosti. </w:t>
      </w:r>
    </w:p>
    <w:p w:rsidRPr="00FA0AE0" w:rsidR="00FA0AE0" w:rsidP="00FA0AE0" w:rsidRDefault="00FA0AE0" w14:paraId="4F73EBE8" w14:textId="77777777">
      <w:pPr>
        <w:spacing w:after="240"/>
        <w:jc w:val="both"/>
        <w:rPr>
          <w:rFonts w:ascii="Arial" w:hAnsi="Arial" w:cs="Arial"/>
          <w:snapToGrid/>
          <w:color w:val="000000"/>
          <w:szCs w:val="24"/>
          <w:lang w:val="hr-HR" w:eastAsia="hr-HR"/>
        </w:rPr>
      </w:pPr>
      <w:r w:rsidRPr="00FA0AE0">
        <w:rPr>
          <w:rFonts w:ascii="Arial" w:hAnsi="Arial" w:cs="Arial"/>
          <w:snapToGrid/>
          <w:color w:val="000000"/>
          <w:szCs w:val="24"/>
          <w:lang w:val="hr-HR" w:eastAsia="hr-HR"/>
        </w:rPr>
        <w:t xml:space="preserve">2. Odobravaju se sve do sada poduzete radnje stečajne upraviteljice. </w:t>
      </w:r>
    </w:p>
    <w:p w:rsidRPr="00FA0AE0" w:rsidR="00FA0AE0" w:rsidP="00FA0AE0" w:rsidRDefault="00FA0AE0" w14:paraId="2D2DF03C" w14:textId="77777777">
      <w:pPr>
        <w:spacing w:after="240"/>
        <w:jc w:val="both"/>
        <w:rPr>
          <w:rFonts w:ascii="Arial" w:hAnsi="Arial" w:cs="Arial"/>
          <w:snapToGrid/>
          <w:color w:val="000000"/>
          <w:szCs w:val="24"/>
          <w:lang w:val="hr-HR" w:eastAsia="hr-HR"/>
        </w:rPr>
      </w:pPr>
      <w:r w:rsidRPr="00FA0AE0">
        <w:rPr>
          <w:rFonts w:ascii="Arial" w:hAnsi="Arial" w:cs="Arial"/>
          <w:snapToGrid/>
          <w:color w:val="000000"/>
          <w:szCs w:val="24"/>
          <w:lang w:val="hr-HR" w:eastAsia="hr-HR"/>
        </w:rPr>
        <w:t xml:space="preserve">3. Utvrđuje se da nema uvjeta za nastavak poslovanja stečajnog dužnika. </w:t>
      </w:r>
    </w:p>
    <w:p w:rsidRPr="00FA0AE0" w:rsidR="00FA0AE0" w:rsidP="00FA0AE0" w:rsidRDefault="00FA0AE0" w14:paraId="5665F62D" w14:textId="77777777">
      <w:pPr>
        <w:spacing w:after="240"/>
        <w:jc w:val="both"/>
        <w:rPr>
          <w:rFonts w:ascii="Arial" w:hAnsi="Arial" w:cs="Arial"/>
          <w:snapToGrid/>
          <w:color w:val="000000"/>
          <w:szCs w:val="24"/>
          <w:lang w:val="hr-HR" w:eastAsia="hr-HR"/>
        </w:rPr>
      </w:pPr>
      <w:r w:rsidRPr="00FA0AE0">
        <w:rPr>
          <w:rFonts w:ascii="Arial" w:hAnsi="Arial" w:cs="Arial"/>
          <w:snapToGrid/>
          <w:color w:val="000000"/>
          <w:szCs w:val="24"/>
          <w:lang w:val="hr-HR" w:eastAsia="hr-HR"/>
        </w:rPr>
        <w:t xml:space="preserve">4. Odobrava se sklapanje ugovora obavljanje računovodstvenih usluga s tvrtkom REDIT SOLVEX doo Osijek za iznos od 100,00 eura mjesečno s uključenim PDV-om. </w:t>
      </w:r>
    </w:p>
    <w:p w:rsidRPr="00FA0AE0" w:rsidR="00FA0AE0" w:rsidP="00FA0AE0" w:rsidRDefault="00FA0AE0" w14:paraId="20A20806" w14:textId="77777777">
      <w:pPr>
        <w:spacing w:after="240"/>
        <w:jc w:val="both"/>
        <w:rPr>
          <w:rFonts w:ascii="Arial" w:hAnsi="Arial" w:cs="Arial"/>
          <w:snapToGrid/>
          <w:color w:val="000000"/>
          <w:szCs w:val="24"/>
          <w:lang w:val="hr-HR" w:eastAsia="hr-HR"/>
        </w:rPr>
      </w:pPr>
      <w:r w:rsidRPr="00FA0AE0">
        <w:rPr>
          <w:rFonts w:ascii="Arial" w:hAnsi="Arial" w:cs="Arial"/>
          <w:snapToGrid/>
          <w:color w:val="000000"/>
          <w:szCs w:val="24"/>
          <w:lang w:val="hr-HR" w:eastAsia="hr-HR"/>
        </w:rPr>
        <w:t xml:space="preserve">5. Daje se suglasnost na oglašavanje i prodaju neposrednom pogodbom projektora EPSON EB-FH52 po početnoj cijeni od 200,00 EUR (trenutna knjigovodstvena 197,70 EUR) uz mjesečno umanjenje cijene od 20% u odnosu na početnu. </w:t>
      </w:r>
    </w:p>
    <w:p w:rsidRPr="00FA0AE0" w:rsidR="00FA0AE0" w:rsidP="00FA0AE0" w:rsidRDefault="00FA0AE0" w14:paraId="031A8255" w14:textId="77777777">
      <w:pPr>
        <w:spacing w:after="240"/>
        <w:jc w:val="both"/>
        <w:rPr>
          <w:rFonts w:ascii="Arial" w:hAnsi="Arial" w:cs="Arial"/>
          <w:snapToGrid/>
          <w:color w:val="000000"/>
          <w:szCs w:val="24"/>
          <w:lang w:val="hr-HR" w:eastAsia="hr-HR"/>
        </w:rPr>
      </w:pPr>
      <w:r w:rsidRPr="00FA0AE0">
        <w:rPr>
          <w:rFonts w:ascii="Arial" w:hAnsi="Arial" w:cs="Arial"/>
          <w:snapToGrid/>
          <w:color w:val="000000"/>
          <w:szCs w:val="24"/>
          <w:lang w:val="hr-HR" w:eastAsia="hr-HR"/>
        </w:rPr>
        <w:t xml:space="preserve">6. Daje se suglasnost na oglašavanje i prodaju neposrednom pogodbom IPHONE 14 po početnoj cijeni od 400,00 EUR (trenutna knjigovodstvena 375,67 EUR) uz mjesečno umanjenje cijene od 20% u odnosu na početnu. </w:t>
      </w:r>
    </w:p>
    <w:p w:rsidRPr="00FA0AE0" w:rsidR="00FA0AE0" w:rsidP="00FA0AE0" w:rsidRDefault="00FA0AE0" w14:paraId="2B06BA8A" w14:textId="77777777">
      <w:pPr>
        <w:spacing w:after="240"/>
        <w:jc w:val="both"/>
        <w:rPr>
          <w:rFonts w:ascii="Arial" w:hAnsi="Arial" w:cs="Arial"/>
          <w:snapToGrid/>
          <w:color w:val="000000"/>
          <w:szCs w:val="24"/>
          <w:lang w:val="hr-HR" w:eastAsia="hr-HR"/>
        </w:rPr>
      </w:pPr>
      <w:r w:rsidRPr="00FA0AE0">
        <w:rPr>
          <w:rFonts w:ascii="Arial" w:hAnsi="Arial" w:cs="Arial"/>
          <w:snapToGrid/>
          <w:color w:val="000000"/>
          <w:szCs w:val="24"/>
          <w:lang w:val="hr-HR" w:eastAsia="hr-HR"/>
        </w:rPr>
        <w:t xml:space="preserve">8. Daje se suglasnost na oglašavanje i prodaju neposrednom pogodbom SUDOPER SA 2 KORITA po početnoj cijeni od 570,00 EUR (trenutna knjigovodstvena 564,82 EUR) uz mjesečno umanjenje cijene od 20% u odnosu na početnu. </w:t>
      </w:r>
    </w:p>
    <w:p w:rsidR="00536E28" w:rsidP="00FA0AE0" w:rsidRDefault="00FA0AE0" w14:paraId="06CC679F" w14:textId="33834AE6">
      <w:pPr>
        <w:spacing w:after="240"/>
        <w:jc w:val="both"/>
        <w:rPr>
          <w:rFonts w:ascii="Arial" w:hAnsi="Arial" w:cs="Arial"/>
          <w:snapToGrid/>
          <w:color w:val="FF0000"/>
          <w:szCs w:val="24"/>
          <w:lang w:val="hr-HR" w:eastAsia="hr-HR"/>
        </w:rPr>
      </w:pPr>
      <w:r w:rsidRPr="00FA0AE0">
        <w:rPr>
          <w:rFonts w:ascii="Arial" w:hAnsi="Arial" w:cs="Arial"/>
          <w:snapToGrid/>
          <w:color w:val="000000"/>
          <w:szCs w:val="24"/>
          <w:lang w:val="hr-HR" w:eastAsia="hr-HR"/>
        </w:rPr>
        <w:t xml:space="preserve">9. Daje se suglasnost na sklapanje sporazuma o obročnoj otplati s dužnicom Anitom Žepinom Ivančić na ukupan iznos potraživanja od 142.465,48 (eventualno umanjen </w:t>
      </w:r>
      <w:r w:rsidRPr="00A46644">
        <w:rPr>
          <w:rFonts w:ascii="Arial" w:hAnsi="Arial" w:cs="Arial"/>
          <w:snapToGrid/>
          <w:szCs w:val="24"/>
          <w:lang w:val="hr-HR" w:eastAsia="hr-HR"/>
        </w:rPr>
        <w:t xml:space="preserve">za naknadno pronađene stvari na 140.845,34 EUR) u roku od </w:t>
      </w:r>
      <w:r w:rsidRPr="00A46644" w:rsidR="00A46644">
        <w:rPr>
          <w:rFonts w:ascii="Arial" w:hAnsi="Arial" w:cs="Arial"/>
          <w:snapToGrid/>
          <w:szCs w:val="24"/>
          <w:lang w:val="hr-HR" w:eastAsia="hr-HR"/>
        </w:rPr>
        <w:t>30</w:t>
      </w:r>
      <w:r w:rsidR="00536E28">
        <w:rPr>
          <w:rFonts w:ascii="Arial" w:hAnsi="Arial" w:cs="Arial"/>
          <w:snapToGrid/>
          <w:szCs w:val="24"/>
          <w:lang w:val="hr-HR" w:eastAsia="hr-HR"/>
        </w:rPr>
        <w:t xml:space="preserve"> mjeseci</w:t>
      </w:r>
      <w:r w:rsidRPr="00A46644">
        <w:rPr>
          <w:rFonts w:ascii="Arial" w:hAnsi="Arial" w:cs="Arial"/>
          <w:snapToGrid/>
          <w:szCs w:val="24"/>
          <w:lang w:val="hr-HR" w:eastAsia="hr-HR"/>
        </w:rPr>
        <w:t xml:space="preserve">, s nejednakim mjesečnim uplatama uz uvjet minimalnog mjesečnog obroka od 500,00 </w:t>
      </w:r>
      <w:r w:rsidR="00536E28">
        <w:rPr>
          <w:rFonts w:ascii="Arial" w:hAnsi="Arial" w:cs="Arial"/>
          <w:snapToGrid/>
          <w:szCs w:val="24"/>
          <w:lang w:val="hr-HR" w:eastAsia="hr-HR"/>
        </w:rPr>
        <w:t>eura i 10.000,00 eura kvartalno</w:t>
      </w:r>
      <w:r w:rsidRPr="00A46644">
        <w:rPr>
          <w:rFonts w:ascii="Arial" w:hAnsi="Arial" w:cs="Arial"/>
          <w:snapToGrid/>
          <w:szCs w:val="24"/>
          <w:lang w:val="hr-HR" w:eastAsia="hr-HR"/>
        </w:rPr>
        <w:t xml:space="preserve">, s početkom plaćanja od 20.09.2026., uz obvezu periodičnih većih uplata kako bi ukupni iznos duga bio podmiren u ugovorenom roku. Radi osiguranja ispunjenja obveze, dužnica je dužna izdati i solemnizirati privatnu zadužnicu na iznos </w:t>
      </w:r>
      <w:r w:rsidRPr="00A46644" w:rsidR="00A46644">
        <w:rPr>
          <w:rFonts w:ascii="Arial" w:hAnsi="Arial" w:cs="Arial"/>
          <w:snapToGrid/>
          <w:szCs w:val="24"/>
          <w:lang w:val="hr-HR" w:eastAsia="hr-HR"/>
        </w:rPr>
        <w:t xml:space="preserve">od 150.000,00 eura i dostaviti ugovor </w:t>
      </w:r>
      <w:r w:rsidR="008E0DCD">
        <w:rPr>
          <w:rFonts w:ascii="Arial" w:hAnsi="Arial" w:cs="Arial"/>
          <w:snapToGrid/>
          <w:szCs w:val="24"/>
          <w:lang w:val="hr-HR" w:eastAsia="hr-HR"/>
        </w:rPr>
        <w:t xml:space="preserve">kojim će treća osoba preuzeti obvezu minimalne uplate 500,00 eura mjesečno radi izvršenja obveze Anite Žepina Ivančić prema stečajnom dužniku, a </w:t>
      </w:r>
      <w:r w:rsidRPr="00A46644" w:rsidR="00A46644">
        <w:rPr>
          <w:rFonts w:ascii="Arial" w:hAnsi="Arial" w:cs="Arial"/>
          <w:snapToGrid/>
          <w:szCs w:val="24"/>
          <w:lang w:val="hr-HR" w:eastAsia="hr-HR"/>
        </w:rPr>
        <w:t xml:space="preserve"> na račun stečajne mase.</w:t>
      </w:r>
    </w:p>
    <w:p w:rsidR="00A21045" w:rsidP="00A46644" w:rsidRDefault="00A21045" w14:paraId="3095F92A" w14:textId="7F28E996">
      <w:pPr>
        <w:spacing w:after="240"/>
        <w:ind w:firstLine="708"/>
        <w:jc w:val="both"/>
        <w:rPr>
          <w:rFonts w:ascii="Arial" w:hAnsi="Arial" w:cs="Arial"/>
          <w:snapToGrid/>
          <w:szCs w:val="24"/>
          <w:lang w:val="hr-HR" w:eastAsia="hr-HR"/>
        </w:rPr>
      </w:pPr>
      <w:r w:rsidRPr="00A46644">
        <w:rPr>
          <w:rFonts w:ascii="Arial" w:hAnsi="Arial" w:cs="Arial"/>
          <w:snapToGrid/>
          <w:szCs w:val="24"/>
          <w:lang w:val="hr-HR" w:eastAsia="hr-HR"/>
        </w:rPr>
        <w:t>Prelazi se na raspravu</w:t>
      </w:r>
      <w:r w:rsidRPr="00A46644" w:rsidR="00A46644">
        <w:rPr>
          <w:rFonts w:ascii="Arial" w:hAnsi="Arial" w:cs="Arial"/>
          <w:snapToGrid/>
          <w:szCs w:val="24"/>
          <w:lang w:val="hr-HR" w:eastAsia="hr-HR"/>
        </w:rPr>
        <w:t xml:space="preserve">. </w:t>
      </w:r>
    </w:p>
    <w:p w:rsidR="00A46644" w:rsidP="00FA0AE0" w:rsidRDefault="00A46644" w14:paraId="5F961FB1" w14:textId="2FC346C2">
      <w:pPr>
        <w:spacing w:after="240"/>
        <w:jc w:val="both"/>
        <w:rPr>
          <w:rFonts w:ascii="Arial" w:hAnsi="Arial" w:cs="Arial"/>
          <w:snapToGrid/>
          <w:szCs w:val="24"/>
          <w:lang w:val="hr-HR" w:eastAsia="hr-HR"/>
        </w:rPr>
      </w:pPr>
      <w:r>
        <w:rPr>
          <w:rFonts w:ascii="Arial" w:hAnsi="Arial" w:cs="Arial"/>
          <w:snapToGrid/>
          <w:szCs w:val="24"/>
          <w:lang w:val="hr-HR" w:eastAsia="hr-HR"/>
        </w:rPr>
        <w:tab/>
      </w:r>
      <w:r w:rsidR="00E23B39">
        <w:rPr>
          <w:rFonts w:ascii="Arial" w:hAnsi="Arial" w:cs="Arial"/>
          <w:snapToGrid/>
          <w:szCs w:val="24"/>
          <w:lang w:val="hr-HR" w:eastAsia="hr-HR"/>
        </w:rPr>
        <w:t xml:space="preserve">Direktor </w:t>
      </w:r>
      <w:r w:rsidR="009412F3">
        <w:rPr>
          <w:rFonts w:ascii="Arial" w:hAnsi="Arial" w:cs="Arial"/>
          <w:snapToGrid/>
          <w:szCs w:val="24"/>
          <w:lang w:val="hr-HR" w:eastAsia="hr-HR"/>
        </w:rPr>
        <w:t xml:space="preserve">vjerovnika PASILAC d.o.o. predlaže da stečajna upraviteljica pribavi sve ulazne račune za materijalnu imovinu, pokretnu i nepokretnu, inventar unazad 4 godine, tj. od osnivanja stečajnog dužnika, bila imovina amortizirana ili ne, a kako bi </w:t>
      </w:r>
      <w:r w:rsidR="009412F3">
        <w:rPr>
          <w:rFonts w:ascii="Arial" w:hAnsi="Arial" w:cs="Arial"/>
          <w:snapToGrid/>
          <w:szCs w:val="24"/>
          <w:lang w:val="hr-HR" w:eastAsia="hr-HR"/>
        </w:rPr>
        <w:lastRenderedPageBreak/>
        <w:t>se utvrdilo je li stečajni dužnik neovlašteno prodavao imovinu stečajnog dužnika ili je rasprodavao ispod cijene ili utajio njezino postojanje, a s obzirom da je direktoru vjerovnika PASILAC d.o.o. poznato da je suprug dir</w:t>
      </w:r>
      <w:r w:rsidR="00392291">
        <w:rPr>
          <w:rFonts w:ascii="Arial" w:hAnsi="Arial" w:cs="Arial"/>
          <w:snapToGrid/>
          <w:szCs w:val="24"/>
          <w:lang w:val="hr-HR" w:eastAsia="hr-HR"/>
        </w:rPr>
        <w:t xml:space="preserve">ektorice Filip Ivančić prodao inventar pa je potrebno utvrditi je li prodani inventar bio u vlasništvu stečajnog dužnika i po kojoj cijeni je otuđen. Po saznanjima direktora vjerovnika PASILAC d.o.o. inventar je prodan novom vlasniku "Masnog brka" – restorana u Gajevoj ulici u Varaždinu i to Karlu Vrčeku. </w:t>
      </w:r>
    </w:p>
    <w:p w:rsidRPr="00DA7898" w:rsidR="009A6869" w:rsidP="00536E28" w:rsidRDefault="00392291" w14:paraId="51CE3EAE" w14:textId="124CC86F">
      <w:pPr>
        <w:spacing w:after="240"/>
        <w:jc w:val="both"/>
        <w:rPr>
          <w:rFonts w:ascii="Arial" w:hAnsi="Arial" w:cs="Arial"/>
        </w:rPr>
      </w:pPr>
      <w:r>
        <w:rPr>
          <w:rFonts w:ascii="Arial" w:hAnsi="Arial" w:cs="Arial"/>
          <w:snapToGrid/>
          <w:szCs w:val="24"/>
          <w:lang w:val="hr-HR" w:eastAsia="hr-HR"/>
        </w:rPr>
        <w:tab/>
      </w:r>
      <w:r w:rsidRPr="00DA7898" w:rsidR="009A6869">
        <w:rPr>
          <w:rFonts w:ascii="Arial" w:hAnsi="Arial" w:cs="Arial"/>
        </w:rPr>
        <w:t>Nakon</w:t>
      </w:r>
      <w:r w:rsidR="00180BFF">
        <w:rPr>
          <w:rFonts w:ascii="Arial" w:hAnsi="Arial" w:cs="Arial"/>
        </w:rPr>
        <w:t xml:space="preserve"> kraće rasprave,</w:t>
      </w:r>
      <w:r w:rsidRPr="00DA7898" w:rsidR="009A6869">
        <w:rPr>
          <w:rFonts w:ascii="Arial" w:hAnsi="Arial" w:cs="Arial"/>
        </w:rPr>
        <w:t xml:space="preserve"> skupština vjerovnika donosi slijedeće </w:t>
      </w:r>
    </w:p>
    <w:p w:rsidR="009A6869" w:rsidP="009A6869" w:rsidRDefault="009A6869" w14:paraId="00AB04AC" w14:textId="77777777">
      <w:pPr>
        <w:jc w:val="center"/>
        <w:rPr>
          <w:rFonts w:ascii="Arial" w:hAnsi="Arial" w:cs="Arial"/>
        </w:rPr>
      </w:pPr>
      <w:r w:rsidRPr="00DA7898">
        <w:rPr>
          <w:rFonts w:ascii="Arial" w:hAnsi="Arial" w:cs="Arial"/>
        </w:rPr>
        <w:t>O D L U K E</w:t>
      </w:r>
    </w:p>
    <w:p w:rsidRPr="00B4248B" w:rsidR="008E0DCD" w:rsidP="00A20F58" w:rsidRDefault="008E0DCD" w14:paraId="2405A0C4" w14:textId="77777777">
      <w:pPr>
        <w:jc w:val="center"/>
        <w:rPr>
          <w:rFonts w:ascii="Arial" w:hAnsi="Arial" w:cs="Arial"/>
        </w:rPr>
      </w:pPr>
    </w:p>
    <w:p w:rsidRPr="00FA0AE0" w:rsidR="008E0DCD" w:rsidP="008E0DCD" w:rsidRDefault="008E0DCD" w14:paraId="68CC203E" w14:textId="77777777">
      <w:pPr>
        <w:spacing w:after="240"/>
        <w:jc w:val="both"/>
        <w:rPr>
          <w:rFonts w:ascii="Arial" w:hAnsi="Arial" w:cs="Arial"/>
          <w:snapToGrid/>
          <w:color w:val="000000"/>
          <w:szCs w:val="24"/>
          <w:lang w:val="hr-HR" w:eastAsia="hr-HR"/>
        </w:rPr>
      </w:pPr>
      <w:r w:rsidRPr="00FA0AE0">
        <w:rPr>
          <w:rFonts w:ascii="Arial" w:hAnsi="Arial" w:cs="Arial"/>
          <w:snapToGrid/>
          <w:color w:val="000000"/>
          <w:szCs w:val="24"/>
          <w:lang w:val="hr-HR" w:eastAsia="hr-HR"/>
        </w:rPr>
        <w:t xml:space="preserve">1. Prihvaća se izvješće stečajne upraviteljice u cijelosti. </w:t>
      </w:r>
    </w:p>
    <w:p w:rsidRPr="00FA0AE0" w:rsidR="008E0DCD" w:rsidP="008E0DCD" w:rsidRDefault="008E0DCD" w14:paraId="79FDCF26" w14:textId="77777777">
      <w:pPr>
        <w:spacing w:after="240"/>
        <w:jc w:val="both"/>
        <w:rPr>
          <w:rFonts w:ascii="Arial" w:hAnsi="Arial" w:cs="Arial"/>
          <w:snapToGrid/>
          <w:color w:val="000000"/>
          <w:szCs w:val="24"/>
          <w:lang w:val="hr-HR" w:eastAsia="hr-HR"/>
        </w:rPr>
      </w:pPr>
      <w:r w:rsidRPr="00FA0AE0">
        <w:rPr>
          <w:rFonts w:ascii="Arial" w:hAnsi="Arial" w:cs="Arial"/>
          <w:snapToGrid/>
          <w:color w:val="000000"/>
          <w:szCs w:val="24"/>
          <w:lang w:val="hr-HR" w:eastAsia="hr-HR"/>
        </w:rPr>
        <w:t xml:space="preserve">2. Odobravaju se sve do sada poduzete radnje stečajne upraviteljice. </w:t>
      </w:r>
    </w:p>
    <w:p w:rsidRPr="00FA0AE0" w:rsidR="008E0DCD" w:rsidP="008E0DCD" w:rsidRDefault="008E0DCD" w14:paraId="1900E2D6" w14:textId="77777777">
      <w:pPr>
        <w:spacing w:after="240"/>
        <w:jc w:val="both"/>
        <w:rPr>
          <w:rFonts w:ascii="Arial" w:hAnsi="Arial" w:cs="Arial"/>
          <w:snapToGrid/>
          <w:color w:val="000000"/>
          <w:szCs w:val="24"/>
          <w:lang w:val="hr-HR" w:eastAsia="hr-HR"/>
        </w:rPr>
      </w:pPr>
      <w:r w:rsidRPr="00FA0AE0">
        <w:rPr>
          <w:rFonts w:ascii="Arial" w:hAnsi="Arial" w:cs="Arial"/>
          <w:snapToGrid/>
          <w:color w:val="000000"/>
          <w:szCs w:val="24"/>
          <w:lang w:val="hr-HR" w:eastAsia="hr-HR"/>
        </w:rPr>
        <w:t xml:space="preserve">3. Utvrđuje se da nema uvjeta za nastavak poslovanja stečajnog dužnika. </w:t>
      </w:r>
    </w:p>
    <w:p w:rsidRPr="00FA0AE0" w:rsidR="008E0DCD" w:rsidP="008E0DCD" w:rsidRDefault="008E0DCD" w14:paraId="520AF34C" w14:textId="77777777">
      <w:pPr>
        <w:spacing w:after="240"/>
        <w:jc w:val="both"/>
        <w:rPr>
          <w:rFonts w:ascii="Arial" w:hAnsi="Arial" w:cs="Arial"/>
          <w:snapToGrid/>
          <w:color w:val="000000"/>
          <w:szCs w:val="24"/>
          <w:lang w:val="hr-HR" w:eastAsia="hr-HR"/>
        </w:rPr>
      </w:pPr>
      <w:r w:rsidRPr="00FA0AE0">
        <w:rPr>
          <w:rFonts w:ascii="Arial" w:hAnsi="Arial" w:cs="Arial"/>
          <w:snapToGrid/>
          <w:color w:val="000000"/>
          <w:szCs w:val="24"/>
          <w:lang w:val="hr-HR" w:eastAsia="hr-HR"/>
        </w:rPr>
        <w:t xml:space="preserve">4. Odobrava se sklapanje ugovora obavljanje računovodstvenih usluga s tvrtkom REDIT SOLVEX doo Osijek za iznos od 100,00 eura mjesečno s uključenim PDV-om. </w:t>
      </w:r>
    </w:p>
    <w:p w:rsidRPr="00FA0AE0" w:rsidR="008E0DCD" w:rsidP="008E0DCD" w:rsidRDefault="008E0DCD" w14:paraId="0924965C" w14:textId="77777777">
      <w:pPr>
        <w:spacing w:after="240"/>
        <w:jc w:val="both"/>
        <w:rPr>
          <w:rFonts w:ascii="Arial" w:hAnsi="Arial" w:cs="Arial"/>
          <w:snapToGrid/>
          <w:color w:val="000000"/>
          <w:szCs w:val="24"/>
          <w:lang w:val="hr-HR" w:eastAsia="hr-HR"/>
        </w:rPr>
      </w:pPr>
      <w:r w:rsidRPr="00FA0AE0">
        <w:rPr>
          <w:rFonts w:ascii="Arial" w:hAnsi="Arial" w:cs="Arial"/>
          <w:snapToGrid/>
          <w:color w:val="000000"/>
          <w:szCs w:val="24"/>
          <w:lang w:val="hr-HR" w:eastAsia="hr-HR"/>
        </w:rPr>
        <w:t xml:space="preserve">5. Daje se suglasnost na oglašavanje i prodaju neposrednom pogodbom projektora EPSON EB-FH52 po početnoj cijeni od 200,00 EUR (trenutna knjigovodstvena 197,70 EUR) uz mjesečno umanjenje cijene od 20% u odnosu na početnu. </w:t>
      </w:r>
    </w:p>
    <w:p w:rsidRPr="00FA0AE0" w:rsidR="008E0DCD" w:rsidP="008E0DCD" w:rsidRDefault="008E0DCD" w14:paraId="5BA9028A" w14:textId="77777777">
      <w:pPr>
        <w:spacing w:after="240"/>
        <w:jc w:val="both"/>
        <w:rPr>
          <w:rFonts w:ascii="Arial" w:hAnsi="Arial" w:cs="Arial"/>
          <w:snapToGrid/>
          <w:color w:val="000000"/>
          <w:szCs w:val="24"/>
          <w:lang w:val="hr-HR" w:eastAsia="hr-HR"/>
        </w:rPr>
      </w:pPr>
      <w:r w:rsidRPr="00FA0AE0">
        <w:rPr>
          <w:rFonts w:ascii="Arial" w:hAnsi="Arial" w:cs="Arial"/>
          <w:snapToGrid/>
          <w:color w:val="000000"/>
          <w:szCs w:val="24"/>
          <w:lang w:val="hr-HR" w:eastAsia="hr-HR"/>
        </w:rPr>
        <w:t xml:space="preserve">6. Daje se suglasnost na oglašavanje i prodaju neposrednom pogodbom IPHONE 14 po početnoj cijeni od 400,00 EUR (trenutna knjigovodstvena 375,67 EUR) uz mjesečno umanjenje cijene od 20% u odnosu na početnu. </w:t>
      </w:r>
    </w:p>
    <w:p w:rsidRPr="00FA0AE0" w:rsidR="008E0DCD" w:rsidP="008E0DCD" w:rsidRDefault="008E0DCD" w14:paraId="7DD34E08" w14:textId="77777777">
      <w:pPr>
        <w:spacing w:after="240"/>
        <w:jc w:val="both"/>
        <w:rPr>
          <w:rFonts w:ascii="Arial" w:hAnsi="Arial" w:cs="Arial"/>
          <w:snapToGrid/>
          <w:color w:val="000000"/>
          <w:szCs w:val="24"/>
          <w:lang w:val="hr-HR" w:eastAsia="hr-HR"/>
        </w:rPr>
      </w:pPr>
      <w:r w:rsidRPr="00FA0AE0">
        <w:rPr>
          <w:rFonts w:ascii="Arial" w:hAnsi="Arial" w:cs="Arial"/>
          <w:snapToGrid/>
          <w:color w:val="000000"/>
          <w:szCs w:val="24"/>
          <w:lang w:val="hr-HR" w:eastAsia="hr-HR"/>
        </w:rPr>
        <w:t xml:space="preserve">8. Daje se suglasnost na oglašavanje i prodaju neposrednom pogodbom SUDOPER SA 2 KORITA po početnoj cijeni od 570,00 EUR (trenutna knjigovodstvena 564,82 EUR) uz mjesečno umanjenje cijene od 20% u odnosu na početnu. </w:t>
      </w:r>
    </w:p>
    <w:p w:rsidRPr="00180BFF" w:rsidR="009E0A3A" w:rsidP="00180BFF" w:rsidRDefault="008E0DCD" w14:paraId="5FC0D367" w14:textId="4936BCE3">
      <w:pPr>
        <w:spacing w:after="240"/>
        <w:jc w:val="both"/>
        <w:rPr>
          <w:rFonts w:ascii="Arial" w:hAnsi="Arial" w:cs="Arial"/>
          <w:snapToGrid/>
          <w:color w:val="FF0000"/>
          <w:szCs w:val="24"/>
          <w:lang w:val="hr-HR" w:eastAsia="hr-HR"/>
        </w:rPr>
      </w:pPr>
      <w:r w:rsidRPr="00FA0AE0">
        <w:rPr>
          <w:rFonts w:ascii="Arial" w:hAnsi="Arial" w:cs="Arial"/>
          <w:snapToGrid/>
          <w:color w:val="000000"/>
          <w:szCs w:val="24"/>
          <w:lang w:val="hr-HR" w:eastAsia="hr-HR"/>
        </w:rPr>
        <w:t xml:space="preserve">9. Daje se suglasnost na sklapanje sporazuma o obročnoj otplati s dužnicom Anitom Žepinom Ivančić na ukupan iznos potraživanja od 142.465,48 (eventualno umanjen </w:t>
      </w:r>
      <w:r w:rsidRPr="00A46644">
        <w:rPr>
          <w:rFonts w:ascii="Arial" w:hAnsi="Arial" w:cs="Arial"/>
          <w:snapToGrid/>
          <w:szCs w:val="24"/>
          <w:lang w:val="hr-HR" w:eastAsia="hr-HR"/>
        </w:rPr>
        <w:t>za naknadno pronađene stvari na 140.845,34 EUR) u roku od 30</w:t>
      </w:r>
      <w:r>
        <w:rPr>
          <w:rFonts w:ascii="Arial" w:hAnsi="Arial" w:cs="Arial"/>
          <w:snapToGrid/>
          <w:szCs w:val="24"/>
          <w:lang w:val="hr-HR" w:eastAsia="hr-HR"/>
        </w:rPr>
        <w:t xml:space="preserve"> mjeseci</w:t>
      </w:r>
      <w:r w:rsidRPr="00A46644">
        <w:rPr>
          <w:rFonts w:ascii="Arial" w:hAnsi="Arial" w:cs="Arial"/>
          <w:snapToGrid/>
          <w:szCs w:val="24"/>
          <w:lang w:val="hr-HR" w:eastAsia="hr-HR"/>
        </w:rPr>
        <w:t xml:space="preserve">, s nejednakim mjesečnim uplatama uz uvjet minimalnog mjesečnog obroka od 500,00 </w:t>
      </w:r>
      <w:r>
        <w:rPr>
          <w:rFonts w:ascii="Arial" w:hAnsi="Arial" w:cs="Arial"/>
          <w:snapToGrid/>
          <w:szCs w:val="24"/>
          <w:lang w:val="hr-HR" w:eastAsia="hr-HR"/>
        </w:rPr>
        <w:t>eura i 10.000,00 eura kvartalno</w:t>
      </w:r>
      <w:r w:rsidRPr="00A46644">
        <w:rPr>
          <w:rFonts w:ascii="Arial" w:hAnsi="Arial" w:cs="Arial"/>
          <w:snapToGrid/>
          <w:szCs w:val="24"/>
          <w:lang w:val="hr-HR" w:eastAsia="hr-HR"/>
        </w:rPr>
        <w:t xml:space="preserve">, s početkom plaćanja od 20.09.2026., uz obvezu periodičnih većih uplata kako bi ukupni iznos duga bio podmiren u ugovorenom roku. Radi osiguranja ispunjenja obveze, dužnica je dužna izdati i solemnizirati privatnu zadužnicu na iznos od 150.000,00 eura i dostaviti ugovor </w:t>
      </w:r>
      <w:r>
        <w:rPr>
          <w:rFonts w:ascii="Arial" w:hAnsi="Arial" w:cs="Arial"/>
          <w:snapToGrid/>
          <w:szCs w:val="24"/>
          <w:lang w:val="hr-HR" w:eastAsia="hr-HR"/>
        </w:rPr>
        <w:t xml:space="preserve">kojim će treća osoba preuzeti obvezu minimalne uplate 500,00 eura mjesečno radi izvršenja obveze Anite Žepina Ivančić prema stečajnom dužniku, a </w:t>
      </w:r>
      <w:r w:rsidRPr="00A46644">
        <w:rPr>
          <w:rFonts w:ascii="Arial" w:hAnsi="Arial" w:cs="Arial"/>
          <w:snapToGrid/>
          <w:szCs w:val="24"/>
          <w:lang w:val="hr-HR" w:eastAsia="hr-HR"/>
        </w:rPr>
        <w:t xml:space="preserve"> na račun stečajne mase.</w:t>
      </w:r>
      <w:r w:rsidRPr="00A46644">
        <w:rPr>
          <w:rFonts w:ascii="Arial" w:hAnsi="Arial" w:cs="Arial"/>
          <w:snapToGrid/>
          <w:color w:val="FF0000"/>
          <w:szCs w:val="24"/>
          <w:lang w:val="hr-HR" w:eastAsia="hr-HR"/>
        </w:rPr>
        <w:t xml:space="preserve"> </w:t>
      </w:r>
    </w:p>
    <w:p w:rsidR="00A20F58" w:rsidP="00A20F58" w:rsidRDefault="00A20F58" w14:paraId="67AC0F69" w14:textId="36C76167">
      <w:pPr>
        <w:jc w:val="center"/>
        <w:rPr>
          <w:rFonts w:ascii="Arial" w:hAnsi="Arial" w:cs="Arial"/>
        </w:rPr>
      </w:pPr>
      <w:r w:rsidRPr="00F65C2C">
        <w:rPr>
          <w:rFonts w:ascii="Arial" w:hAnsi="Arial" w:cs="Arial"/>
        </w:rPr>
        <w:t xml:space="preserve">Dovršeno </w:t>
      </w:r>
      <w:r w:rsidR="00180BFF">
        <w:rPr>
          <w:rFonts w:ascii="Arial" w:hAnsi="Arial" w:cs="Arial"/>
        </w:rPr>
        <w:t>u 11,00</w:t>
      </w:r>
      <w:r w:rsidRPr="00FA0AE0">
        <w:rPr>
          <w:rFonts w:ascii="Arial" w:hAnsi="Arial" w:cs="Arial"/>
          <w:color w:val="FF0000"/>
        </w:rPr>
        <w:t xml:space="preserve"> </w:t>
      </w:r>
      <w:r w:rsidRPr="00F65C2C">
        <w:rPr>
          <w:rFonts w:ascii="Arial" w:hAnsi="Arial" w:cs="Arial"/>
        </w:rPr>
        <w:t>sati.</w:t>
      </w:r>
    </w:p>
    <w:p w:rsidRPr="00B4248B" w:rsidR="00A20F58" w:rsidP="00A20F58" w:rsidRDefault="00A20F58" w14:paraId="306F58BA" w14:textId="36C70173">
      <w:pPr>
        <w:jc w:val="both"/>
        <w:rPr>
          <w:rFonts w:ascii="Arial" w:hAnsi="Arial" w:cs="Arial"/>
        </w:rPr>
      </w:pPr>
    </w:p>
    <w:p w:rsidR="00A20F58" w:rsidP="00A619FA" w:rsidRDefault="00A20F58" w14:paraId="6104D892" w14:textId="53F05917">
      <w:pPr>
        <w:ind w:left="2832" w:firstLine="708"/>
        <w:jc w:val="center"/>
        <w:rPr>
          <w:rFonts w:ascii="Arial" w:hAnsi="Arial" w:cs="Arial"/>
        </w:rPr>
      </w:pPr>
      <w:r w:rsidRPr="00B4248B">
        <w:rPr>
          <w:rFonts w:ascii="Arial" w:hAnsi="Arial" w:cs="Arial"/>
        </w:rPr>
        <w:t xml:space="preserve"> </w:t>
      </w:r>
      <w:r>
        <w:rPr>
          <w:rFonts w:ascii="Arial" w:hAnsi="Arial" w:cs="Arial"/>
        </w:rPr>
        <w:t xml:space="preserve"> </w:t>
      </w:r>
      <w:r w:rsidR="00A619FA">
        <w:rPr>
          <w:rFonts w:ascii="Arial" w:hAnsi="Arial" w:cs="Arial"/>
        </w:rPr>
        <w:t xml:space="preserve">  </w:t>
      </w:r>
      <w:r w:rsidRPr="00B4248B">
        <w:rPr>
          <w:rFonts w:ascii="Arial" w:hAnsi="Arial" w:cs="Arial"/>
        </w:rPr>
        <w:t>Sudac:</w:t>
      </w:r>
      <w:r w:rsidRPr="00B4248B">
        <w:rPr>
          <w:rFonts w:ascii="Arial" w:hAnsi="Arial" w:cs="Arial"/>
        </w:rPr>
        <w:tab/>
      </w:r>
      <w:r w:rsidRPr="00B4248B">
        <w:rPr>
          <w:rFonts w:ascii="Arial" w:hAnsi="Arial" w:cs="Arial"/>
        </w:rPr>
        <w:tab/>
      </w:r>
      <w:r w:rsidRPr="00B4248B">
        <w:rPr>
          <w:rFonts w:ascii="Arial" w:hAnsi="Arial" w:cs="Arial"/>
        </w:rPr>
        <w:tab/>
        <w:t xml:space="preserve">Stečajni upravitelj: </w:t>
      </w:r>
    </w:p>
    <w:p w:rsidR="00A20F58" w:rsidP="00A619FA" w:rsidRDefault="00A619FA" w14:paraId="11F531AF" w14:textId="15D601F2">
      <w:pPr>
        <w:jc w:val="both"/>
        <w:rPr>
          <w:rFonts w:ascii="Arial" w:hAnsi="Arial" w:cs="Arial"/>
        </w:rPr>
      </w:pPr>
      <w:r>
        <w:rPr>
          <w:rFonts w:ascii="Arial" w:hAnsi="Arial" w:cs="Arial"/>
        </w:rPr>
        <w:t>Vjerovnici:</w:t>
      </w:r>
    </w:p>
    <w:p w:rsidR="00A20F58" w:rsidP="00A20F58" w:rsidRDefault="00A20F58" w14:paraId="067FB57C" w14:textId="222F0796">
      <w:pPr>
        <w:ind w:firstLine="708"/>
        <w:jc w:val="both"/>
        <w:rPr>
          <w:rFonts w:ascii="Arial" w:hAnsi="Arial" w:cs="Arial"/>
        </w:rPr>
      </w:pPr>
    </w:p>
    <w:p w:rsidR="00410B73" w:rsidP="00A20F58" w:rsidRDefault="00410B73" w14:paraId="0142CDCD" w14:textId="65DD93EA">
      <w:pPr>
        <w:ind w:firstLine="708"/>
        <w:jc w:val="both"/>
        <w:rPr>
          <w:rFonts w:ascii="Arial" w:hAnsi="Arial" w:cs="Arial"/>
        </w:rPr>
      </w:pPr>
    </w:p>
    <w:p w:rsidR="00410B73" w:rsidP="00A20F58" w:rsidRDefault="00410B73" w14:paraId="008065A2" w14:textId="77777777">
      <w:pPr>
        <w:ind w:firstLine="708"/>
        <w:jc w:val="both"/>
        <w:rPr>
          <w:rFonts w:ascii="Arial" w:hAnsi="Arial" w:cs="Arial"/>
        </w:rPr>
      </w:pPr>
    </w:p>
    <w:p w:rsidR="00A619FA" w:rsidP="00A619FA" w:rsidRDefault="00A619FA" w14:paraId="1A9EC33A" w14:textId="74A55007">
      <w:pPr>
        <w:jc w:val="center"/>
        <w:rPr>
          <w:rFonts w:ascii="Arial" w:hAnsi="Arial" w:cs="Arial"/>
        </w:rPr>
      </w:pPr>
      <w:r>
        <w:rPr>
          <w:rFonts w:ascii="Arial" w:hAnsi="Arial" w:cs="Arial"/>
        </w:rPr>
        <w:t>Zapisničar:</w:t>
      </w:r>
    </w:p>
    <w:p w:rsidRPr="007567EE" w:rsidR="00CA6926" w:rsidP="00A20F58" w:rsidRDefault="00CA6926" w14:paraId="622512F1" w14:textId="4BF55AE1">
      <w:pPr>
        <w:spacing w:line="288" w:lineRule="auto"/>
        <w:jc w:val="both"/>
        <w:rPr>
          <w:rFonts w:ascii="Arial" w:hAnsi="Arial" w:cs="Arial"/>
          <w:szCs w:val="24"/>
        </w:rPr>
      </w:pPr>
    </w:p>
    <w:sectPr w:rsidRPr="007567EE" w:rsidR="00CA6926" w:rsidSect="00A619FA">
      <w:headerReference w:type="even" r:id="rId9"/>
      <w:headerReference w:type="default" r:id="rId10"/>
      <w:headerReference w:type="first" r:id="rId11"/>
      <w:endnotePr>
        <w:numFmt w:val="decimal"/>
      </w:endnotePr>
      <w:pgSz w:w="11905" w:h="16837"/>
      <w:pgMar w:top="1135" w:right="1440" w:bottom="1135" w:left="1440" w:header="568" w:footer="1440" w:gutter="0"/>
      <w:cols w:space="720"/>
      <w:noEndnote/>
      <w:titlePg/>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412F3" w:rsidRDefault="009412F3" w14:paraId="61F1F0DE" w14:textId="77777777">
      <w:r>
        <w:separator/>
      </w:r>
    </w:p>
  </w:endnote>
  <w:endnote w:type="continuationSeparator" w:id="0">
    <w:p w:rsidR="009412F3" w:rsidRDefault="009412F3" w14:paraId="6C48573D" w14:textId="77777777">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Guatemala">
    <w:altName w:val="Goudy Old Style"/>
    <w:charset w:val="00"/>
    <w:family w:val="roman"/>
    <w:pitch w:val="variable"/>
    <w:sig w:usb0="00000003" w:usb1="00000000" w:usb2="00000000" w:usb3="00000000" w:csb0="00000001" w:csb1="00000000"/>
  </w:font>
  <w:font w:name="Andale Sans UI">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412F3" w:rsidRDefault="009412F3" w14:paraId="74DC1963" w14:textId="77777777">
      <w:r>
        <w:separator/>
      </w:r>
    </w:p>
  </w:footnote>
  <w:footnote w:type="continuationSeparator" w:id="0">
    <w:p w:rsidR="009412F3" w:rsidRDefault="009412F3" w14:paraId="7BF96536" w14:textId="77777777">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412F3" w:rsidP="002613E3" w:rsidRDefault="009412F3" w14:paraId="5C0E2009"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009412F3" w:rsidRDefault="009412F3" w14:paraId="24EFCF84" w14:textId="77777777">
    <w:pPr>
      <w:pStyle w:val="Zaglavlje"/>
      <w:ind w:right="360"/>
    </w:pPr>
  </w:p>
</w:hdr>
</file>

<file path=word/header2.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914221" w:rsidR="009412F3" w:rsidP="002613E3" w:rsidRDefault="009412F3" w14:paraId="45AD1F1B" w14:textId="43B8E4A3">
    <w:pPr>
      <w:pStyle w:val="Zaglavlje"/>
      <w:framePr w:wrap="around" w:hAnchor="margin" w:vAnchor="text" w:xAlign="center" w:y="1"/>
      <w:jc w:val="center"/>
      <w:rPr>
        <w:rStyle w:val="Brojstranice"/>
        <w:rFonts w:ascii="Arial" w:hAnsi="Arial" w:cs="Arial"/>
        <w:szCs w:val="24"/>
      </w:rPr>
    </w:pPr>
    <w:r w:rsidRPr="00914221">
      <w:rPr>
        <w:rStyle w:val="Brojstranice"/>
        <w:rFonts w:ascii="Arial" w:hAnsi="Arial" w:cs="Arial"/>
        <w:szCs w:val="24"/>
      </w:rPr>
      <w:fldChar w:fldCharType="begin"/>
    </w:r>
    <w:r w:rsidRPr="00914221">
      <w:rPr>
        <w:rStyle w:val="Brojstranice"/>
        <w:rFonts w:ascii="Arial" w:hAnsi="Arial" w:cs="Arial"/>
        <w:szCs w:val="24"/>
      </w:rPr>
      <w:instrText xml:space="preserve">PAGE  </w:instrText>
    </w:r>
    <w:r w:rsidRPr="00914221">
      <w:rPr>
        <w:rStyle w:val="Brojstranice"/>
        <w:rFonts w:ascii="Arial" w:hAnsi="Arial" w:cs="Arial"/>
        <w:szCs w:val="24"/>
      </w:rPr>
      <w:fldChar w:fldCharType="separate"/>
    </w:r>
    <w:r w:rsidR="00A066E5">
      <w:rPr>
        <w:rStyle w:val="Brojstranice"/>
        <w:rFonts w:ascii="Arial" w:hAnsi="Arial" w:cs="Arial"/>
        <w:noProof/>
        <w:szCs w:val="24"/>
      </w:rPr>
      <w:t>9</w:t>
    </w:r>
    <w:r w:rsidRPr="00914221">
      <w:rPr>
        <w:rStyle w:val="Brojstranice"/>
        <w:rFonts w:ascii="Arial" w:hAnsi="Arial" w:cs="Arial"/>
        <w:szCs w:val="24"/>
      </w:rPr>
      <w:fldChar w:fldCharType="end"/>
    </w:r>
  </w:p>
  <w:p w:rsidR="009412F3" w:rsidP="002613E3" w:rsidRDefault="009412F3" w14:paraId="1D8F316B" w14:textId="512ED5C2">
    <w:pPr>
      <w:pStyle w:val="Zaglavlje"/>
      <w:ind w:right="360"/>
      <w:jc w:val="center"/>
    </w:pPr>
  </w:p>
  <w:p w:rsidRPr="00790BBB" w:rsidR="009412F3" w:rsidP="00790BBB" w:rsidRDefault="009412F3" w14:paraId="1C060175" w14:textId="20A4A1C7">
    <w:pPr>
      <w:pStyle w:val="Zaglavlje"/>
      <w:tabs>
        <w:tab w:val="clear" w:pos="8306"/>
      </w:tabs>
      <w:ind w:right="94"/>
      <w:jc w:val="center"/>
      <w:rPr>
        <w:rFonts w:ascii="Arial" w:hAnsi="Arial" w:cs="Arial"/>
      </w:rPr>
    </w:pPr>
    <w:r>
      <w:tab/>
    </w:r>
    <w:r>
      <w:tab/>
      <w:t xml:space="preserve">                          </w:t>
    </w:r>
    <w:r w:rsidRPr="00790BBB">
      <w:rPr>
        <w:rFonts w:ascii="Arial" w:hAnsi="Arial" w:cs="Arial"/>
      </w:rPr>
      <w:t>Poslovni broj: St-3</w:t>
    </w:r>
    <w:r>
      <w:rPr>
        <w:rFonts w:ascii="Arial" w:hAnsi="Arial" w:cs="Arial"/>
      </w:rPr>
      <w:t>1</w:t>
    </w:r>
    <w:r w:rsidRPr="00790BBB">
      <w:rPr>
        <w:rFonts w:ascii="Arial" w:hAnsi="Arial" w:cs="Arial"/>
      </w:rPr>
      <w:t>/2026-</w:t>
    </w:r>
    <w:r>
      <w:rPr>
        <w:rFonts w:ascii="Arial" w:hAnsi="Arial" w:cs="Arial"/>
      </w:rPr>
      <w:t>41</w:t>
    </w:r>
  </w:p>
  <w:p w:rsidR="009412F3" w:rsidP="002613E3" w:rsidRDefault="009412F3" w14:paraId="0CCB4D18" w14:textId="77777777">
    <w:pPr>
      <w:pStyle w:val="Zaglavlje"/>
      <w:ind w:right="360"/>
      <w:jc w:val="center"/>
    </w:pPr>
  </w:p>
</w:hdr>
</file>

<file path=word/header3.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3768562"/>
      <w:docPartObj>
        <w:docPartGallery w:val="Page Numbers (Top of Page)"/>
        <w:docPartUnique/>
      </w:docPartObj>
    </w:sdtPr>
    <w:sdtEndPr/>
    <w:sdtContent>
      <w:p w:rsidR="009412F3" w:rsidRDefault="009412F3" w14:paraId="4A17B55D" w14:textId="2E1D1267">
        <w:pPr>
          <w:pStyle w:val="Zaglavlje"/>
          <w:jc w:val="center"/>
        </w:pPr>
        <w:r w:rsidRPr="00A619FA">
          <w:rPr>
            <w:rFonts w:ascii="Arial" w:hAnsi="Arial" w:cs="Arial"/>
            <w:szCs w:val="24"/>
          </w:rPr>
          <w:fldChar w:fldCharType="begin"/>
        </w:r>
        <w:r w:rsidRPr="00A619FA">
          <w:rPr>
            <w:rFonts w:ascii="Arial" w:hAnsi="Arial" w:cs="Arial"/>
            <w:szCs w:val="24"/>
          </w:rPr>
          <w:instrText>PAGE   \* MERGEFORMAT</w:instrText>
        </w:r>
        <w:r w:rsidRPr="00A619FA">
          <w:rPr>
            <w:rFonts w:ascii="Arial" w:hAnsi="Arial" w:cs="Arial"/>
            <w:szCs w:val="24"/>
          </w:rPr>
          <w:fldChar w:fldCharType="separate"/>
        </w:r>
        <w:r w:rsidRPr="00A066E5" w:rsidR="00A066E5">
          <w:rPr>
            <w:rFonts w:ascii="Arial" w:hAnsi="Arial" w:cs="Arial"/>
            <w:noProof/>
            <w:szCs w:val="24"/>
            <w:lang w:val="hr-HR"/>
          </w:rPr>
          <w:t>1</w:t>
        </w:r>
        <w:r w:rsidRPr="00A619FA">
          <w:rPr>
            <w:rFonts w:ascii="Arial" w:hAnsi="Arial" w:cs="Arial"/>
            <w:szCs w:val="24"/>
          </w:rPr>
          <w:fldChar w:fldCharType="end"/>
        </w:r>
      </w:p>
    </w:sdtContent>
  </w:sdt>
  <w:p w:rsidRPr="007567EE" w:rsidR="009412F3" w:rsidP="00A619FA" w:rsidRDefault="009412F3" w14:paraId="61942D0C" w14:textId="323C347C">
    <w:pPr>
      <w:ind w:left="5040" w:firstLine="720"/>
      <w:jc w:val="both"/>
      <w:rPr>
        <w:rFonts w:ascii="Arial" w:hAnsi="Arial" w:cs="Arial"/>
        <w:szCs w:val="24"/>
        <w:lang w:val="hr-HR"/>
      </w:rPr>
    </w:pPr>
    <w:r>
      <w:rPr>
        <w:rFonts w:ascii="Arial" w:hAnsi="Arial" w:cs="Arial"/>
        <w:szCs w:val="24"/>
        <w:lang w:val="hr-HR"/>
      </w:rPr>
      <w:t xml:space="preserve">  Poslovni broj: </w:t>
    </w:r>
    <w:r w:rsidRPr="007567EE">
      <w:rPr>
        <w:rFonts w:ascii="Arial" w:hAnsi="Arial" w:cs="Arial"/>
        <w:szCs w:val="24"/>
        <w:lang w:val="hr-HR"/>
      </w:rPr>
      <w:t>St-</w:t>
    </w:r>
    <w:r>
      <w:rPr>
        <w:rFonts w:ascii="Arial" w:hAnsi="Arial" w:cs="Arial"/>
        <w:szCs w:val="24"/>
        <w:lang w:val="hr-HR"/>
      </w:rPr>
      <w:t>31/2026-41</w:t>
    </w:r>
  </w:p>
  <w:p w:rsidR="009412F3" w:rsidRDefault="009412F3" w14:paraId="0C82B634" w14:textId="77777777">
    <w:pPr>
      <w:pStyle w:val="Zaglavlje"/>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CDEA33E6"/>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1D7D70F7"/>
    <w:multiLevelType w:val="hybridMultilevel"/>
    <w:tmpl w:val="6D4A33A6"/>
    <w:lvl w:ilvl="0" w:tplc="38B860C2">
      <w:start w:val="2"/>
      <w:numFmt w:val="bullet"/>
      <w:lvlText w:val="-"/>
      <w:lvlJc w:val="left"/>
      <w:pPr>
        <w:ind w:left="1068" w:hanging="360"/>
      </w:pPr>
      <w:rPr>
        <w:rFonts w:hint="default" w:ascii="Arial" w:hAnsi="Arial" w:eastAsia="Times New Roman" w:cs="Arial"/>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abstractNum w:abstractNumId="2">
    <w:nsid w:val="20FF06C5"/>
    <w:multiLevelType w:val="hybridMultilevel"/>
    <w:tmpl w:val="B67A0F4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22350F10"/>
    <w:multiLevelType w:val="hybridMultilevel"/>
    <w:tmpl w:val="8A7C6304"/>
    <w:lvl w:ilvl="0" w:tplc="42E81D8A">
      <w:numFmt w:val="bullet"/>
      <w:lvlText w:val="-"/>
      <w:lvlJc w:val="left"/>
      <w:pPr>
        <w:ind w:left="720" w:hanging="360"/>
      </w:pPr>
      <w:rPr>
        <w:rFonts w:hint="default" w:ascii="Arial" w:hAnsi="Arial" w:cs="Arial"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
    <w:nsid w:val="23775709"/>
    <w:multiLevelType w:val="multilevel"/>
    <w:tmpl w:val="83C807B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3A785F01"/>
    <w:multiLevelType w:val="hybridMultilevel"/>
    <w:tmpl w:val="9E2C67C2"/>
    <w:lvl w:ilvl="0" w:tplc="4EAEFF8E">
      <w:start w:val="1"/>
      <w:numFmt w:val="decimal"/>
      <w:lvlText w:val="%1."/>
      <w:lvlJc w:val="left"/>
      <w:pPr>
        <w:tabs>
          <w:tab w:val="num" w:pos="1080"/>
        </w:tabs>
        <w:ind w:left="1080" w:hanging="36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6">
    <w:nsid w:val="3DE24A61"/>
    <w:multiLevelType w:val="hybridMultilevel"/>
    <w:tmpl w:val="228CBDFE"/>
    <w:lvl w:ilvl="0" w:tplc="7358567A">
      <w:start w:val="1"/>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7">
    <w:nsid w:val="3E8F2527"/>
    <w:multiLevelType w:val="hybridMultilevel"/>
    <w:tmpl w:val="B67A0F4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46CD76A7"/>
    <w:multiLevelType w:val="multilevel"/>
    <w:tmpl w:val="83C807B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48663FF3"/>
    <w:multiLevelType w:val="hybridMultilevel"/>
    <w:tmpl w:val="83C807B6"/>
    <w:lvl w:ilvl="0" w:tplc="041A0011">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0">
    <w:nsid w:val="5534017E"/>
    <w:multiLevelType w:val="hybridMultilevel"/>
    <w:tmpl w:val="83C807B6"/>
    <w:lvl w:ilvl="0" w:tplc="041A0011">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1">
    <w:nsid w:val="570A5C76"/>
    <w:multiLevelType w:val="hybridMultilevel"/>
    <w:tmpl w:val="C0340E70"/>
    <w:lvl w:ilvl="0" w:tplc="33C225DA">
      <w:start w:val="1"/>
      <w:numFmt w:val="decimal"/>
      <w:lvlText w:val="%1."/>
      <w:lvlJc w:val="left"/>
      <w:pPr>
        <w:tabs>
          <w:tab w:val="num" w:pos="1680"/>
        </w:tabs>
        <w:ind w:left="1680" w:hanging="960"/>
      </w:pPr>
      <w:rPr>
        <w:rFonts w:ascii="Times New Roman" w:hAnsi="Times New Roman" w:eastAsia="Times New Roman" w:cs="Times New Roman"/>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12">
    <w:nsid w:val="5DD6371A"/>
    <w:multiLevelType w:val="hybridMultilevel"/>
    <w:tmpl w:val="32C88C2E"/>
    <w:lvl w:ilvl="0" w:tplc="922070F0">
      <w:start w:val="1"/>
      <w:numFmt w:val="upperRoman"/>
      <w:lvlText w:val="%1."/>
      <w:lvlJc w:val="left"/>
      <w:pPr>
        <w:tabs>
          <w:tab w:val="num" w:pos="1440"/>
        </w:tabs>
        <w:ind w:left="1440" w:hanging="72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13">
    <w:nsid w:val="5E830A64"/>
    <w:multiLevelType w:val="hybridMultilevel"/>
    <w:tmpl w:val="4AB2E830"/>
    <w:lvl w:ilvl="0" w:tplc="041A0011">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6A423132"/>
    <w:multiLevelType w:val="hybridMultilevel"/>
    <w:tmpl w:val="DC1CB94E"/>
    <w:lvl w:ilvl="0" w:tplc="041A0011">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768C1B9E"/>
    <w:multiLevelType w:val="hybridMultilevel"/>
    <w:tmpl w:val="1D88740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6">
    <w:nsid w:val="7E277AEC"/>
    <w:multiLevelType w:val="hybridMultilevel"/>
    <w:tmpl w:val="C1BCDE7E"/>
    <w:lvl w:ilvl="0" w:tplc="A3520644">
      <w:start w:val="1"/>
      <w:numFmt w:val="decimal"/>
      <w:lvlText w:val="%1."/>
      <w:lvlJc w:val="left"/>
      <w:pPr>
        <w:tabs>
          <w:tab w:val="num" w:pos="1080"/>
        </w:tabs>
        <w:ind w:left="1080" w:hanging="36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num w:numId="1">
    <w:abstractNumId w:val="12"/>
  </w:num>
  <w:num w:numId="2">
    <w:abstractNumId w:val="11"/>
  </w:num>
  <w:num w:numId="3">
    <w:abstractNumId w:val="5"/>
  </w:num>
  <w:num w:numId="4">
    <w:abstractNumId w:val="16"/>
  </w:num>
  <w:num w:numId="5">
    <w:abstractNumId w:val="9"/>
  </w:num>
  <w:num w:numId="6">
    <w:abstractNumId w:val="8"/>
  </w:num>
  <w:num w:numId="7">
    <w:abstractNumId w:val="4"/>
  </w:num>
  <w:num w:numId="8">
    <w:abstractNumId w:val="13"/>
  </w:num>
  <w:num w:numId="9">
    <w:abstractNumId w:val="14"/>
  </w:num>
  <w:num w:numId="10">
    <w:abstractNumId w:val="10"/>
  </w:num>
  <w:num w:numId="11">
    <w:abstractNumId w:val="15"/>
  </w:num>
  <w:num w:numId="12">
    <w:abstractNumId w:val="6"/>
  </w:num>
  <w:num w:numId="13">
    <w:abstractNumId w:val="1"/>
  </w:num>
  <w:num w:numId="14">
    <w:abstractNumId w:val="2"/>
  </w:num>
  <w:num w:numId="15">
    <w:abstractNumId w:val="7"/>
  </w:num>
  <w:num w:numId="16">
    <w:abstractNumId w:val="3"/>
  </w:num>
  <w:num w:numId="17">
    <w:abstractNumId w:val="0"/>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30"/>
  <w:bordersDoNotSurroundHeader/>
  <w:bordersDoNotSurroundFooter/>
  <w:attachedTemplate r:id="rId1"/>
  <w:stylePaneFormatFilter w:val="3F01"/>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spidmax="2050" v:ext="edit"/>
  </w:hdrShapeDefaults>
  <w:footnotePr>
    <w:footnote w:id="-1"/>
    <w:footnote w:id="0"/>
  </w:footnotePr>
  <w:endnotePr>
    <w:numFmt w:val="decimal"/>
    <w:endnote w:id="-1"/>
    <w:endnote w:id="0"/>
  </w:endnotePr>
  <w:compat>
    <w:suppressBottom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1E91"/>
    <w:rsid w:val="00010DA9"/>
    <w:rsid w:val="00011681"/>
    <w:rsid w:val="00014136"/>
    <w:rsid w:val="0002044F"/>
    <w:rsid w:val="00021E91"/>
    <w:rsid w:val="00033381"/>
    <w:rsid w:val="00033432"/>
    <w:rsid w:val="000340C4"/>
    <w:rsid w:val="00036187"/>
    <w:rsid w:val="00037D80"/>
    <w:rsid w:val="000426CA"/>
    <w:rsid w:val="0005426E"/>
    <w:rsid w:val="00062885"/>
    <w:rsid w:val="0006552E"/>
    <w:rsid w:val="00081EB6"/>
    <w:rsid w:val="00082571"/>
    <w:rsid w:val="00095A27"/>
    <w:rsid w:val="00096E80"/>
    <w:rsid w:val="00096F03"/>
    <w:rsid w:val="000B1B43"/>
    <w:rsid w:val="000B5C20"/>
    <w:rsid w:val="000C1BBD"/>
    <w:rsid w:val="000E1F19"/>
    <w:rsid w:val="000F1889"/>
    <w:rsid w:val="000F66EE"/>
    <w:rsid w:val="000F77FC"/>
    <w:rsid w:val="000F7D05"/>
    <w:rsid w:val="00100587"/>
    <w:rsid w:val="00107CB4"/>
    <w:rsid w:val="00117C62"/>
    <w:rsid w:val="00124C50"/>
    <w:rsid w:val="00134BBF"/>
    <w:rsid w:val="001416DB"/>
    <w:rsid w:val="00141EB6"/>
    <w:rsid w:val="00153767"/>
    <w:rsid w:val="00160751"/>
    <w:rsid w:val="00170A5E"/>
    <w:rsid w:val="00180BFF"/>
    <w:rsid w:val="0019253B"/>
    <w:rsid w:val="001947C9"/>
    <w:rsid w:val="00196A02"/>
    <w:rsid w:val="001A16D9"/>
    <w:rsid w:val="001A584E"/>
    <w:rsid w:val="001C386A"/>
    <w:rsid w:val="001C7554"/>
    <w:rsid w:val="001D26B6"/>
    <w:rsid w:val="001F238B"/>
    <w:rsid w:val="001F6DAD"/>
    <w:rsid w:val="0020013A"/>
    <w:rsid w:val="00201434"/>
    <w:rsid w:val="002046EC"/>
    <w:rsid w:val="00204EAF"/>
    <w:rsid w:val="00211891"/>
    <w:rsid w:val="00214B0D"/>
    <w:rsid w:val="00217175"/>
    <w:rsid w:val="00220136"/>
    <w:rsid w:val="002201AD"/>
    <w:rsid w:val="00226ECF"/>
    <w:rsid w:val="00227FB6"/>
    <w:rsid w:val="00240082"/>
    <w:rsid w:val="002407B9"/>
    <w:rsid w:val="00243FD6"/>
    <w:rsid w:val="00254F74"/>
    <w:rsid w:val="002613E3"/>
    <w:rsid w:val="00262B37"/>
    <w:rsid w:val="00264C8D"/>
    <w:rsid w:val="00264E31"/>
    <w:rsid w:val="00272485"/>
    <w:rsid w:val="00273AC7"/>
    <w:rsid w:val="00281110"/>
    <w:rsid w:val="00286804"/>
    <w:rsid w:val="00291FBF"/>
    <w:rsid w:val="00295976"/>
    <w:rsid w:val="002A3E1F"/>
    <w:rsid w:val="002A4CF0"/>
    <w:rsid w:val="002C0868"/>
    <w:rsid w:val="002C5C8C"/>
    <w:rsid w:val="002C7A74"/>
    <w:rsid w:val="002E232F"/>
    <w:rsid w:val="00300519"/>
    <w:rsid w:val="00313BDA"/>
    <w:rsid w:val="00315151"/>
    <w:rsid w:val="00316AA4"/>
    <w:rsid w:val="00323A79"/>
    <w:rsid w:val="00325C28"/>
    <w:rsid w:val="00326ABE"/>
    <w:rsid w:val="00333C53"/>
    <w:rsid w:val="00336472"/>
    <w:rsid w:val="003365B8"/>
    <w:rsid w:val="00344332"/>
    <w:rsid w:val="0034787A"/>
    <w:rsid w:val="00355B32"/>
    <w:rsid w:val="00376868"/>
    <w:rsid w:val="003831B8"/>
    <w:rsid w:val="00392291"/>
    <w:rsid w:val="003939EE"/>
    <w:rsid w:val="003A4A88"/>
    <w:rsid w:val="003B2BCF"/>
    <w:rsid w:val="003B6261"/>
    <w:rsid w:val="003B7072"/>
    <w:rsid w:val="003C151E"/>
    <w:rsid w:val="003C1BCD"/>
    <w:rsid w:val="003C42B9"/>
    <w:rsid w:val="003C4ADF"/>
    <w:rsid w:val="003E706B"/>
    <w:rsid w:val="003F7590"/>
    <w:rsid w:val="003F7CB0"/>
    <w:rsid w:val="00410B73"/>
    <w:rsid w:val="004276CA"/>
    <w:rsid w:val="00430E14"/>
    <w:rsid w:val="004362E2"/>
    <w:rsid w:val="004451BA"/>
    <w:rsid w:val="004458F9"/>
    <w:rsid w:val="00453665"/>
    <w:rsid w:val="00461D47"/>
    <w:rsid w:val="004678F4"/>
    <w:rsid w:val="00467EA5"/>
    <w:rsid w:val="00470505"/>
    <w:rsid w:val="00471F2E"/>
    <w:rsid w:val="004764A2"/>
    <w:rsid w:val="004860D6"/>
    <w:rsid w:val="00494966"/>
    <w:rsid w:val="00495ACB"/>
    <w:rsid w:val="004A1497"/>
    <w:rsid w:val="004A6EF6"/>
    <w:rsid w:val="004C0EDE"/>
    <w:rsid w:val="004D1F07"/>
    <w:rsid w:val="004D53EB"/>
    <w:rsid w:val="004E404E"/>
    <w:rsid w:val="004E4581"/>
    <w:rsid w:val="004F15D6"/>
    <w:rsid w:val="005014D2"/>
    <w:rsid w:val="00513103"/>
    <w:rsid w:val="00514E18"/>
    <w:rsid w:val="00517507"/>
    <w:rsid w:val="00530335"/>
    <w:rsid w:val="0053185C"/>
    <w:rsid w:val="005369E4"/>
    <w:rsid w:val="00536E28"/>
    <w:rsid w:val="00540614"/>
    <w:rsid w:val="005416BC"/>
    <w:rsid w:val="00543B82"/>
    <w:rsid w:val="00544272"/>
    <w:rsid w:val="00545080"/>
    <w:rsid w:val="005478D3"/>
    <w:rsid w:val="00554F2E"/>
    <w:rsid w:val="00564D06"/>
    <w:rsid w:val="00565208"/>
    <w:rsid w:val="00565283"/>
    <w:rsid w:val="00590BFE"/>
    <w:rsid w:val="005A1786"/>
    <w:rsid w:val="005E5B7D"/>
    <w:rsid w:val="005F1E03"/>
    <w:rsid w:val="005F341B"/>
    <w:rsid w:val="005F5141"/>
    <w:rsid w:val="00602901"/>
    <w:rsid w:val="00620266"/>
    <w:rsid w:val="00621A4F"/>
    <w:rsid w:val="00624A22"/>
    <w:rsid w:val="00632A28"/>
    <w:rsid w:val="00634F64"/>
    <w:rsid w:val="00647483"/>
    <w:rsid w:val="006474BC"/>
    <w:rsid w:val="006503F0"/>
    <w:rsid w:val="006575D3"/>
    <w:rsid w:val="00660C3B"/>
    <w:rsid w:val="00662AB6"/>
    <w:rsid w:val="00663BFF"/>
    <w:rsid w:val="00665F43"/>
    <w:rsid w:val="00667629"/>
    <w:rsid w:val="00683152"/>
    <w:rsid w:val="0069213E"/>
    <w:rsid w:val="00692CD8"/>
    <w:rsid w:val="006B1816"/>
    <w:rsid w:val="006B26D5"/>
    <w:rsid w:val="006C2E97"/>
    <w:rsid w:val="006C3EA1"/>
    <w:rsid w:val="006D4675"/>
    <w:rsid w:val="006D78E5"/>
    <w:rsid w:val="006E1427"/>
    <w:rsid w:val="006F2386"/>
    <w:rsid w:val="006F5353"/>
    <w:rsid w:val="00704556"/>
    <w:rsid w:val="0070541C"/>
    <w:rsid w:val="00707092"/>
    <w:rsid w:val="007163B4"/>
    <w:rsid w:val="0071691B"/>
    <w:rsid w:val="00725C2D"/>
    <w:rsid w:val="00726B85"/>
    <w:rsid w:val="00735D5C"/>
    <w:rsid w:val="00736CDD"/>
    <w:rsid w:val="007378BC"/>
    <w:rsid w:val="0074414C"/>
    <w:rsid w:val="00744CC1"/>
    <w:rsid w:val="007567EE"/>
    <w:rsid w:val="007570CD"/>
    <w:rsid w:val="00760C8A"/>
    <w:rsid w:val="00781F28"/>
    <w:rsid w:val="00782178"/>
    <w:rsid w:val="00786764"/>
    <w:rsid w:val="00787BA3"/>
    <w:rsid w:val="00790BBB"/>
    <w:rsid w:val="007D2819"/>
    <w:rsid w:val="007D5225"/>
    <w:rsid w:val="007D6FB2"/>
    <w:rsid w:val="007F6702"/>
    <w:rsid w:val="008211C0"/>
    <w:rsid w:val="00830029"/>
    <w:rsid w:val="00833A5B"/>
    <w:rsid w:val="00833BC6"/>
    <w:rsid w:val="0084233F"/>
    <w:rsid w:val="008531B3"/>
    <w:rsid w:val="00857AED"/>
    <w:rsid w:val="00880E69"/>
    <w:rsid w:val="008A1CBC"/>
    <w:rsid w:val="008B2DBC"/>
    <w:rsid w:val="008D207A"/>
    <w:rsid w:val="008D344C"/>
    <w:rsid w:val="008E0DCD"/>
    <w:rsid w:val="00906329"/>
    <w:rsid w:val="00907E56"/>
    <w:rsid w:val="00914221"/>
    <w:rsid w:val="0091633E"/>
    <w:rsid w:val="00937114"/>
    <w:rsid w:val="009412F3"/>
    <w:rsid w:val="0094263D"/>
    <w:rsid w:val="009520F2"/>
    <w:rsid w:val="00955285"/>
    <w:rsid w:val="00955696"/>
    <w:rsid w:val="00957DB6"/>
    <w:rsid w:val="00964175"/>
    <w:rsid w:val="009704F1"/>
    <w:rsid w:val="0097327D"/>
    <w:rsid w:val="0097742A"/>
    <w:rsid w:val="00981097"/>
    <w:rsid w:val="00986A67"/>
    <w:rsid w:val="009922DD"/>
    <w:rsid w:val="0099627E"/>
    <w:rsid w:val="009A1DC4"/>
    <w:rsid w:val="009A6869"/>
    <w:rsid w:val="009B30E6"/>
    <w:rsid w:val="009B51BA"/>
    <w:rsid w:val="009C59AD"/>
    <w:rsid w:val="009C6942"/>
    <w:rsid w:val="009C7277"/>
    <w:rsid w:val="009C760A"/>
    <w:rsid w:val="009D66C3"/>
    <w:rsid w:val="009D70A3"/>
    <w:rsid w:val="009D7269"/>
    <w:rsid w:val="009E0A3A"/>
    <w:rsid w:val="009E2146"/>
    <w:rsid w:val="009E4B5E"/>
    <w:rsid w:val="009F32BA"/>
    <w:rsid w:val="009F6344"/>
    <w:rsid w:val="00A057FA"/>
    <w:rsid w:val="00A066E5"/>
    <w:rsid w:val="00A10462"/>
    <w:rsid w:val="00A1277A"/>
    <w:rsid w:val="00A20F58"/>
    <w:rsid w:val="00A21045"/>
    <w:rsid w:val="00A2144E"/>
    <w:rsid w:val="00A21698"/>
    <w:rsid w:val="00A2739D"/>
    <w:rsid w:val="00A40FB5"/>
    <w:rsid w:val="00A457BD"/>
    <w:rsid w:val="00A45900"/>
    <w:rsid w:val="00A46644"/>
    <w:rsid w:val="00A519D4"/>
    <w:rsid w:val="00A560CE"/>
    <w:rsid w:val="00A57C39"/>
    <w:rsid w:val="00A619FA"/>
    <w:rsid w:val="00A73821"/>
    <w:rsid w:val="00A75BA1"/>
    <w:rsid w:val="00A837C1"/>
    <w:rsid w:val="00A864C1"/>
    <w:rsid w:val="00A9230F"/>
    <w:rsid w:val="00A9262F"/>
    <w:rsid w:val="00AA3071"/>
    <w:rsid w:val="00AA5056"/>
    <w:rsid w:val="00AB53BA"/>
    <w:rsid w:val="00AD6926"/>
    <w:rsid w:val="00AE3DC3"/>
    <w:rsid w:val="00AF0809"/>
    <w:rsid w:val="00AF4B3B"/>
    <w:rsid w:val="00B02A08"/>
    <w:rsid w:val="00B12291"/>
    <w:rsid w:val="00B2037D"/>
    <w:rsid w:val="00B238F3"/>
    <w:rsid w:val="00B24455"/>
    <w:rsid w:val="00B263E4"/>
    <w:rsid w:val="00B32FA7"/>
    <w:rsid w:val="00B40F43"/>
    <w:rsid w:val="00B52970"/>
    <w:rsid w:val="00B53CE5"/>
    <w:rsid w:val="00B663F8"/>
    <w:rsid w:val="00B87918"/>
    <w:rsid w:val="00BA4AD4"/>
    <w:rsid w:val="00BA528E"/>
    <w:rsid w:val="00BB0BAF"/>
    <w:rsid w:val="00BC3832"/>
    <w:rsid w:val="00BC70E7"/>
    <w:rsid w:val="00BD1353"/>
    <w:rsid w:val="00BD167F"/>
    <w:rsid w:val="00BE0635"/>
    <w:rsid w:val="00BE1801"/>
    <w:rsid w:val="00BE21CA"/>
    <w:rsid w:val="00BE2F53"/>
    <w:rsid w:val="00BE371A"/>
    <w:rsid w:val="00C0422B"/>
    <w:rsid w:val="00C06422"/>
    <w:rsid w:val="00C370D1"/>
    <w:rsid w:val="00C372AD"/>
    <w:rsid w:val="00C506A0"/>
    <w:rsid w:val="00C55B2D"/>
    <w:rsid w:val="00C674DB"/>
    <w:rsid w:val="00C70278"/>
    <w:rsid w:val="00C90D5E"/>
    <w:rsid w:val="00C91325"/>
    <w:rsid w:val="00C913F5"/>
    <w:rsid w:val="00C9148C"/>
    <w:rsid w:val="00C91645"/>
    <w:rsid w:val="00CA6926"/>
    <w:rsid w:val="00CB26A8"/>
    <w:rsid w:val="00CB3DA5"/>
    <w:rsid w:val="00CB7325"/>
    <w:rsid w:val="00CC7617"/>
    <w:rsid w:val="00CD2651"/>
    <w:rsid w:val="00CD42D6"/>
    <w:rsid w:val="00CD6D3D"/>
    <w:rsid w:val="00CD737A"/>
    <w:rsid w:val="00CE132F"/>
    <w:rsid w:val="00CE2EEC"/>
    <w:rsid w:val="00CE35DE"/>
    <w:rsid w:val="00CE73AB"/>
    <w:rsid w:val="00CF271B"/>
    <w:rsid w:val="00CF3B6C"/>
    <w:rsid w:val="00CF5049"/>
    <w:rsid w:val="00D022E4"/>
    <w:rsid w:val="00D0507B"/>
    <w:rsid w:val="00D100A9"/>
    <w:rsid w:val="00D11DAB"/>
    <w:rsid w:val="00D13C7F"/>
    <w:rsid w:val="00D46D55"/>
    <w:rsid w:val="00D50B40"/>
    <w:rsid w:val="00D51957"/>
    <w:rsid w:val="00D6526F"/>
    <w:rsid w:val="00D775A3"/>
    <w:rsid w:val="00D8054C"/>
    <w:rsid w:val="00D87183"/>
    <w:rsid w:val="00D90E89"/>
    <w:rsid w:val="00D931C4"/>
    <w:rsid w:val="00D93FD1"/>
    <w:rsid w:val="00DA433A"/>
    <w:rsid w:val="00DB22BC"/>
    <w:rsid w:val="00DB3094"/>
    <w:rsid w:val="00DD0098"/>
    <w:rsid w:val="00DD064B"/>
    <w:rsid w:val="00DE2BEE"/>
    <w:rsid w:val="00DF19FE"/>
    <w:rsid w:val="00DF6F5A"/>
    <w:rsid w:val="00E0436A"/>
    <w:rsid w:val="00E10400"/>
    <w:rsid w:val="00E1384B"/>
    <w:rsid w:val="00E13E87"/>
    <w:rsid w:val="00E23B39"/>
    <w:rsid w:val="00E40936"/>
    <w:rsid w:val="00E40ABE"/>
    <w:rsid w:val="00E64B5C"/>
    <w:rsid w:val="00E7673D"/>
    <w:rsid w:val="00EA5FD8"/>
    <w:rsid w:val="00EB4568"/>
    <w:rsid w:val="00EB503E"/>
    <w:rsid w:val="00EB5235"/>
    <w:rsid w:val="00EC12F0"/>
    <w:rsid w:val="00EC540E"/>
    <w:rsid w:val="00EC5ABC"/>
    <w:rsid w:val="00F015E3"/>
    <w:rsid w:val="00F14B73"/>
    <w:rsid w:val="00F1764A"/>
    <w:rsid w:val="00F24A6F"/>
    <w:rsid w:val="00F41934"/>
    <w:rsid w:val="00F46AD1"/>
    <w:rsid w:val="00F6329F"/>
    <w:rsid w:val="00F64AB4"/>
    <w:rsid w:val="00F65ECD"/>
    <w:rsid w:val="00F6614A"/>
    <w:rsid w:val="00F724F0"/>
    <w:rsid w:val="00F768F3"/>
    <w:rsid w:val="00F90340"/>
    <w:rsid w:val="00F92980"/>
    <w:rsid w:val="00F94954"/>
    <w:rsid w:val="00FA0AE0"/>
    <w:rsid w:val="00FA31B1"/>
    <w:rsid w:val="00FA72AC"/>
    <w:rsid w:val="00FA79A5"/>
    <w:rsid w:val="00FA7BFA"/>
    <w:rsid w:val="00FB2825"/>
    <w:rsid w:val="00FB352C"/>
    <w:rsid w:val="00FB3C64"/>
    <w:rsid w:val="00FC06B9"/>
    <w:rsid w:val="00FC7E8B"/>
    <w:rsid w:val="00FD58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050" v:ext="edit"/>
    <o:shapelayout v:ext="edit">
      <o:idmap data="2" v:ext="edit"/>
    </o:shapelayout>
  </w:shapeDefaults>
  <w:decimalSymbol w:val=","/>
  <w:listSeparator w:val=";"/>
  <w15:chartTrackingRefBased/>
  <w14:docId w14:val="5AD1B664"/>
  <w15:docId w15:val="{FB440BC1-6A08-4C2E-9299-57BA8E8F146F}"/>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6">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footnote text" w:uiPriority="99" w:qFormat="true"/>
    <w:lsdException w:name="header" w:uiPriority="99"/>
    <w:lsdException w:name="caption" w:semiHidden="true" w:unhideWhenUsed="true" w:qFormat="true"/>
    <w:lsdException w:name="footnote reference" w:uiPriority="99" w:qFormat="true"/>
    <w:lsdException w:name="Title" w:qFormat="true"/>
    <w:lsdException w:name="Subtitle" w:qFormat="true"/>
    <w:lsdException w:name="Strong" w:qFormat="true"/>
    <w:lsdException w:name="Emphasis" w:qFormat="true"/>
    <w:lsdException w:name="Normal Table"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Table Theme" w:semiHidden="true" w:unhideWhenUsed="true"/>
    <w:lsdException w:name="Placeholder Text" w:uiPriority="99" w:semiHidden="true"/>
    <w:lsdException w:name="No Spacing" w:uiPriority="99"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true" w:unhideWhenUsed="true"/>
    <w:lsdException w:name="Smart Hyperlink" w:uiPriority="99" w:semiHidden="true" w:unhideWhenUsed="true"/>
    <w:lsdException w:name="Hashtag" w:uiPriority="99" w:semiHidden="true" w:unhideWhenUsed="true"/>
    <w:lsdException w:name="Unresolved Mention" w:uiPriority="99" w:semiHidden="true" w:unhideWhenUsed="true"/>
    <w:lsdException w:name="Smart Link" w:uiPriority="99" w:semiHidden="true" w:unhideWhenUsed="true"/>
  </w:latentStyles>
  <w:style w:type="paragraph" w:styleId="Normal" w:default="true">
    <w:name w:val="Normal"/>
    <w:qFormat/>
    <w:pPr>
      <w:widowControl w:val="false"/>
    </w:pPr>
    <w:rPr>
      <w:rFonts w:ascii="Guatemala" w:hAnsi="Guatemala"/>
      <w:snapToGrid w:val="false"/>
      <w:sz w:val="24"/>
      <w:lang w:val="en-US"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Referencafusnote">
    <w:name w:val="footnote reference"/>
    <w:uiPriority w:val="99"/>
    <w:semiHidden/>
    <w:qFormat/>
  </w:style>
  <w:style w:type="paragraph" w:styleId="Zaglavlje">
    <w:name w:val="header"/>
    <w:basedOn w:val="Normal"/>
    <w:link w:val="ZaglavljeChar"/>
    <w:uiPriority w:val="99"/>
    <w:pPr>
      <w:tabs>
        <w:tab w:val="center" w:pos="4153"/>
        <w:tab w:val="right" w:pos="8306"/>
      </w:tabs>
    </w:pPr>
  </w:style>
  <w:style w:type="character" w:styleId="Brojstranice">
    <w:name w:val="page number"/>
    <w:basedOn w:val="Zadanifontodlomka"/>
  </w:style>
  <w:style w:type="table" w:styleId="Reetkatablice">
    <w:name w:val="Table Grid"/>
    <w:basedOn w:val="Obinatablica"/>
    <w:rsid w:val="00CB3DA5"/>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odnoje">
    <w:name w:val="footer"/>
    <w:basedOn w:val="Normal"/>
    <w:rsid w:val="002613E3"/>
    <w:pPr>
      <w:tabs>
        <w:tab w:val="center" w:pos="4536"/>
        <w:tab w:val="right" w:pos="9072"/>
      </w:tabs>
    </w:pPr>
  </w:style>
  <w:style w:type="paragraph" w:styleId="Odlomakpopisa">
    <w:name w:val="List Paragraph"/>
    <w:basedOn w:val="Normal"/>
    <w:link w:val="OdlomakpopisaChar"/>
    <w:uiPriority w:val="34"/>
    <w:qFormat/>
    <w:rsid w:val="00A20F58"/>
    <w:pPr>
      <w:widowControl/>
      <w:ind w:left="720"/>
      <w:contextualSpacing/>
    </w:pPr>
    <w:rPr>
      <w:rFonts w:ascii="Times New Roman" w:hAnsi="Times New Roman"/>
      <w:snapToGrid/>
      <w:szCs w:val="24"/>
      <w:lang w:val="hr-HR" w:eastAsia="hr-HR"/>
    </w:rPr>
  </w:style>
  <w:style w:type="character" w:styleId="OdlomakpopisaChar" w:customStyle="true">
    <w:name w:val="Odlomak popisa Char"/>
    <w:basedOn w:val="Zadanifontodlomka"/>
    <w:link w:val="Odlomakpopisa"/>
    <w:uiPriority w:val="34"/>
    <w:locked/>
    <w:rsid w:val="00A20F58"/>
    <w:rPr>
      <w:sz w:val="24"/>
      <w:szCs w:val="24"/>
    </w:rPr>
  </w:style>
  <w:style w:type="paragraph" w:styleId="Tijelo" w:customStyle="true">
    <w:name w:val="Tijelo"/>
    <w:rsid w:val="00A20F58"/>
    <w:pPr>
      <w:pBdr>
        <w:top w:val="nil"/>
        <w:left w:val="nil"/>
        <w:bottom w:val="nil"/>
        <w:right w:val="nil"/>
        <w:between w:val="nil"/>
        <w:bar w:val="nil"/>
      </w:pBdr>
      <w:spacing w:after="200" w:line="276" w:lineRule="auto"/>
    </w:pPr>
    <w:rPr>
      <w:rFonts w:ascii="Calibri" w:hAnsi="Calibri" w:eastAsia="Calibri" w:cs="Calibri"/>
      <w:color w:val="000000"/>
      <w:sz w:val="22"/>
      <w:szCs w:val="22"/>
      <w:u w:color="000000"/>
      <w:bdr w:val="nil"/>
    </w:rPr>
  </w:style>
  <w:style w:type="paragraph" w:styleId="Standard" w:customStyle="true">
    <w:name w:val="Standard"/>
    <w:rsid w:val="00A20F58"/>
    <w:pPr>
      <w:widowControl w:val="false"/>
      <w:suppressAutoHyphens/>
      <w:autoSpaceDN w:val="false"/>
      <w:textAlignment w:val="baseline"/>
    </w:pPr>
    <w:rPr>
      <w:rFonts w:eastAsia="Andale Sans UI" w:cs="Tahoma"/>
      <w:kern w:val="3"/>
      <w:sz w:val="24"/>
      <w:szCs w:val="24"/>
      <w:lang w:val="en-US" w:eastAsia="en-US" w:bidi="en-US"/>
    </w:rPr>
  </w:style>
  <w:style w:type="table" w:styleId="Reetkatablice1" w:customStyle="true">
    <w:name w:val="Rešetka tablice1"/>
    <w:basedOn w:val="Obinatablica"/>
    <w:next w:val="Reetkatablice"/>
    <w:uiPriority w:val="59"/>
    <w:rsid w:val="00FC06B9"/>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efault" w:customStyle="true">
    <w:name w:val="Default"/>
    <w:rsid w:val="00095A27"/>
    <w:pPr>
      <w:autoSpaceDE w:val="false"/>
      <w:autoSpaceDN w:val="false"/>
      <w:adjustRightInd w:val="false"/>
    </w:pPr>
    <w:rPr>
      <w:rFonts w:ascii="Arial" w:hAnsi="Arial" w:cs="Arial"/>
      <w:color w:val="000000"/>
      <w:sz w:val="24"/>
      <w:szCs w:val="24"/>
    </w:rPr>
  </w:style>
  <w:style w:type="paragraph" w:styleId="Bezproreda">
    <w:name w:val="No Spacing"/>
    <w:uiPriority w:val="99"/>
    <w:qFormat/>
    <w:rsid w:val="008D207A"/>
    <w:pPr>
      <w:spacing w:after="80"/>
    </w:pPr>
    <w:rPr>
      <w:rFonts w:ascii="Calibri" w:hAnsi="Calibri"/>
      <w:sz w:val="22"/>
      <w:szCs w:val="22"/>
      <w:lang w:eastAsia="en-US"/>
    </w:rPr>
  </w:style>
  <w:style w:type="paragraph" w:styleId="Tekstfusnote">
    <w:name w:val="footnote text"/>
    <w:basedOn w:val="Normal"/>
    <w:link w:val="TekstfusnoteChar"/>
    <w:uiPriority w:val="99"/>
    <w:qFormat/>
    <w:rsid w:val="008D207A"/>
    <w:pPr>
      <w:widowControl/>
      <w:spacing w:after="80"/>
    </w:pPr>
    <w:rPr>
      <w:rFonts w:ascii="Calibri" w:hAnsi="Calibri" w:eastAsia="Calibri"/>
      <w:snapToGrid/>
      <w:sz w:val="20"/>
      <w:lang w:val="hr-HR"/>
    </w:rPr>
  </w:style>
  <w:style w:type="character" w:styleId="TekstfusnoteChar" w:customStyle="true">
    <w:name w:val="Tekst fusnote Char"/>
    <w:basedOn w:val="Zadanifontodlomka"/>
    <w:link w:val="Tekstfusnote"/>
    <w:uiPriority w:val="99"/>
    <w:qFormat/>
    <w:rsid w:val="008D207A"/>
    <w:rPr>
      <w:rFonts w:ascii="Calibri" w:hAnsi="Calibri" w:eastAsia="Calibri"/>
      <w:lang w:eastAsia="en-US"/>
    </w:rPr>
  </w:style>
  <w:style w:type="character" w:styleId="ZaglavljeChar" w:customStyle="true">
    <w:name w:val="Zaglavlje Char"/>
    <w:basedOn w:val="Zadanifontodlomka"/>
    <w:link w:val="Zaglavlje"/>
    <w:uiPriority w:val="99"/>
    <w:rsid w:val="00A619FA"/>
    <w:rPr>
      <w:rFonts w:ascii="Guatemala" w:hAnsi="Guatemala"/>
      <w:snapToGrid w:val="false"/>
      <w:sz w:val="24"/>
      <w:lang w:val="en-US" w:eastAsia="en-US"/>
    </w:rPr>
  </w:style>
  <w:style w:type="paragraph" w:styleId="Tekstbalonia">
    <w:name w:val="Balloon Text"/>
    <w:basedOn w:val="Normal"/>
    <w:link w:val="TekstbaloniaChar"/>
    <w:rsid w:val="00663BFF"/>
    <w:rPr>
      <w:rFonts w:ascii="Segoe UI" w:hAnsi="Segoe UI" w:cs="Segoe UI"/>
      <w:sz w:val="18"/>
      <w:szCs w:val="18"/>
    </w:rPr>
  </w:style>
  <w:style w:type="character" w:styleId="TekstbaloniaChar" w:customStyle="true">
    <w:name w:val="Tekst balončića Char"/>
    <w:basedOn w:val="Zadanifontodlomka"/>
    <w:link w:val="Tekstbalonia"/>
    <w:rsid w:val="00663BFF"/>
    <w:rPr>
      <w:rFonts w:ascii="Segoe UI" w:hAnsi="Segoe UI" w:cs="Segoe UI"/>
      <w:snapToGrid w:val="false"/>
      <w:sz w:val="18"/>
      <w:szCs w:val="18"/>
      <w:lang w:val="en-US" w:eastAsia="en-US"/>
    </w:rPr>
  </w:style>
  <w:style w:type="character" w:styleId="Tekstrezerviranogmjesta">
    <w:name w:val="Placeholder Text"/>
    <w:basedOn w:val="Zadanifontodlomka"/>
    <w:uiPriority w:val="99"/>
    <w:semiHidden/>
    <w:rsid w:val="008A1CBC"/>
    <w:rPr>
      <w:color w:val="808080"/>
      <w:bdr w:val="none" w:color="auto" w:sz="0" w:space="0"/>
      <w:shd w:val="clear" w:color="auto" w:fill="auto"/>
    </w:rPr>
  </w:style>
  <w:style w:type="character" w:styleId="eSPISCCParagraphDefaultFont" w:customStyle="true">
    <w:name w:val="eSPIS_CC_Paragraph Default Font"/>
    <w:basedOn w:val="Zadanifontodlomka"/>
    <w:rsid w:val="008A1CBC"/>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8A1CBC"/>
    <w:rPr>
      <w:rFonts w:ascii="Arial" w:hAnsi="Arial" w:cs="Arial"/>
      <w:szCs w:val="24"/>
      <w:bdr w:val="none" w:color="auto" w:sz="0" w:space="0"/>
      <w:shd w:val="clear" w:color="auto" w:fill="FFFFCC"/>
      <w:lang w:val="hr-HR"/>
    </w:rPr>
  </w:style>
  <w:style w:type="character" w:styleId="PozadinaSvijetloCrvena" w:customStyle="true">
    <w:name w:val="Pozadina_SvijetloCrvena"/>
    <w:basedOn w:val="eSPISCCParagraphDefaultFont"/>
    <w:rsid w:val="008A1CBC"/>
    <w:rPr>
      <w:rFonts w:ascii="Arial" w:hAnsi="Arial" w:cs="Arial"/>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8A1CBC"/>
    <w:rPr>
      <w:rFonts w:ascii="Arial" w:hAnsi="Arial" w:cs="Arial"/>
      <w:sz w:val="24"/>
      <w:szCs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6389232">
      <w:bodyDiv w:val="true"/>
      <w:marLeft w:val="0"/>
      <w:marRight w:val="0"/>
      <w:marTop w:val="0"/>
      <w:marBottom w:val="0"/>
      <w:divBdr>
        <w:top w:val="none" w:color="auto" w:sz="0" w:space="0"/>
        <w:left w:val="none" w:color="auto" w:sz="0" w:space="0"/>
        <w:bottom w:val="none" w:color="auto" w:sz="0" w:space="0"/>
        <w:right w:val="none" w:color="auto" w:sz="0" w:space="0"/>
      </w:divBdr>
    </w:div>
    <w:div w:id="917205331">
      <w:bodyDiv w:val="true"/>
      <w:marLeft w:val="0"/>
      <w:marRight w:val="0"/>
      <w:marTop w:val="0"/>
      <w:marBottom w:val="0"/>
      <w:divBdr>
        <w:top w:val="none" w:color="auto" w:sz="0" w:space="0"/>
        <w:left w:val="none" w:color="auto" w:sz="0" w:space="0"/>
        <w:bottom w:val="none" w:color="auto" w:sz="0" w:space="0"/>
        <w:right w:val="none" w:color="auto" w:sz="0" w:space="0"/>
      </w:divBdr>
    </w:div>
    <w:div w:id="1010523193">
      <w:bodyDiv w:val="true"/>
      <w:marLeft w:val="0"/>
      <w:marRight w:val="0"/>
      <w:marTop w:val="0"/>
      <w:marBottom w:val="0"/>
      <w:divBdr>
        <w:top w:val="none" w:color="auto" w:sz="0" w:space="0"/>
        <w:left w:val="none" w:color="auto" w:sz="0" w:space="0"/>
        <w:bottom w:val="none" w:color="auto" w:sz="0" w:space="0"/>
        <w:right w:val="none" w:color="auto" w:sz="0" w:space="0"/>
      </w:divBdr>
    </w:div>
    <w:div w:id="1065761056">
      <w:bodyDiv w:val="true"/>
      <w:marLeft w:val="0"/>
      <w:marRight w:val="0"/>
      <w:marTop w:val="0"/>
      <w:marBottom w:val="0"/>
      <w:divBdr>
        <w:top w:val="none" w:color="auto" w:sz="0" w:space="0"/>
        <w:left w:val="none" w:color="auto" w:sz="0" w:space="0"/>
        <w:bottom w:val="none" w:color="auto" w:sz="0" w:space="0"/>
        <w:right w:val="none" w:color="auto" w:sz="0" w:space="0"/>
      </w:divBdr>
    </w:div>
    <w:div w:id="1221866308">
      <w:bodyDiv w:val="true"/>
      <w:marLeft w:val="0"/>
      <w:marRight w:val="0"/>
      <w:marTop w:val="0"/>
      <w:marBottom w:val="0"/>
      <w:divBdr>
        <w:top w:val="none" w:color="auto" w:sz="0" w:space="0"/>
        <w:left w:val="none" w:color="auto" w:sz="0" w:space="0"/>
        <w:bottom w:val="none" w:color="auto" w:sz="0" w:space="0"/>
        <w:right w:val="none" w:color="auto" w:sz="0" w:space="0"/>
      </w:divBdr>
    </w:div>
    <w:div w:id="1548564906">
      <w:bodyDiv w:val="true"/>
      <w:marLeft w:val="0"/>
      <w:marRight w:val="0"/>
      <w:marTop w:val="0"/>
      <w:marBottom w:val="0"/>
      <w:divBdr>
        <w:top w:val="none" w:color="auto" w:sz="0" w:space="0"/>
        <w:left w:val="none" w:color="auto" w:sz="0" w:space="0"/>
        <w:bottom w:val="none" w:color="auto" w:sz="0" w:space="0"/>
        <w:right w:val="none" w:color="auto" w:sz="0" w:space="0"/>
      </w:divBdr>
    </w:div>
    <w:div w:id="1571842645">
      <w:bodyDiv w:val="true"/>
      <w:marLeft w:val="0"/>
      <w:marRight w:val="0"/>
      <w:marTop w:val="0"/>
      <w:marBottom w:val="0"/>
      <w:divBdr>
        <w:top w:val="none" w:color="auto" w:sz="0" w:space="0"/>
        <w:left w:val="none" w:color="auto" w:sz="0" w:space="0"/>
        <w:bottom w:val="none" w:color="auto" w:sz="0" w:space="0"/>
        <w:right w:val="none" w:color="auto" w:sz="0" w:space="0"/>
      </w:divBdr>
    </w:div>
    <w:div w:id="1722436337">
      <w:bodyDiv w:val="true"/>
      <w:marLeft w:val="0"/>
      <w:marRight w:val="0"/>
      <w:marTop w:val="0"/>
      <w:marBottom w:val="0"/>
      <w:divBdr>
        <w:top w:val="none" w:color="auto" w:sz="0" w:space="0"/>
        <w:left w:val="none" w:color="auto" w:sz="0" w:space="0"/>
        <w:bottom w:val="none" w:color="auto" w:sz="0" w:space="0"/>
        <w:right w:val="none" w:color="auto" w:sz="0" w:space="0"/>
      </w:divBdr>
    </w:div>
    <w:div w:id="1990162460">
      <w:bodyDiv w:val="true"/>
      <w:marLeft w:val="0"/>
      <w:marRight w:val="0"/>
      <w:marTop w:val="0"/>
      <w:marBottom w:val="0"/>
      <w:divBdr>
        <w:top w:val="none" w:color="auto" w:sz="0" w:space="0"/>
        <w:left w:val="none" w:color="auto" w:sz="0" w:space="0"/>
        <w:bottom w:val="none" w:color="auto" w:sz="0" w:space="0"/>
        <w:right w:val="none" w:color="auto" w:sz="0" w:space="0"/>
      </w:divBdr>
    </w:div>
    <w:div w:id="1994410363">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3.xml" Type="http://schemas.openxmlformats.org/officeDocument/2006/relationships/header" Id="rId11"/><Relationship Target="settings.xml" Type="http://schemas.openxmlformats.org/officeDocument/2006/relationships/settings" Id="rId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 (soba br. 5)</izvorni_sadrzaj>
    <derivirana_varijabla naziv="DomainObject.Prostorija.Naziv_1">Sudnica 2 (soba br. 5)</derivirana_varijabla>
  </DomainObject.Prostorija.Naziv>
  <DomainObject.Prostorija.Oznaka>
    <izvorni_sadrzaj>5</izvorni_sadrzaj>
    <derivirana_varijabla naziv="DomainObject.Prostorija.Oznaka_1">5</derivirana_varijabla>
  </DomainObject.Prostorija.Oznaka>
  <DomainObject.Obrazlozenje>
    <izvorni_sadrzaj/>
    <derivirana_varijabla naziv="DomainObject.Obrazlozenje_1"/>
  </DomainObject.Obrazlozenje>
  <DomainObject.StvarniPocetakDatum>
    <izvorni_sadrzaj>1. srpnja 2026.</izvorni_sadrzaj>
    <derivirana_varijabla naziv="DomainObject.StvarniPocetakDatum_1">1. srpnja 2026.</derivirana_varijabla>
  </DomainObject.StvarniPocetakDatum>
  <DomainObject.StvarniZavrsetakDatum>
    <izvorni_sadrzaj>1. srpnja 2026.</izvorni_sadrzaj>
    <derivirana_varijabla naziv="DomainObject.StvarniZavrsetakDatum_1">1. srpnja 2026.</derivirana_varijabla>
  </DomainObject.StvarniZavrsetakDatum>
  <DomainObject.PlaniraniZavrsetakDatum>
    <izvorni_sadrzaj>1. srpnja 2026.</izvorni_sadrzaj>
    <derivirana_varijabla naziv="DomainObject.PlaniraniZavrsetakDatum_1">1. srpnja 2026.</derivirana_varijabla>
  </DomainObject.PlaniraniZavrsetakDatum>
  <DomainObject.PlaniraniPocetakDatum>
    <izvorni_sadrzaj>1. srpnja 2026.</izvorni_sadrzaj>
    <derivirana_varijabla naziv="DomainObject.PlaniraniPocetakDatum_1">1. srpnja 2026.</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11:00</izvorni_sadrzaj>
    <derivirana_varijabla naziv="DomainObject.StvarniZavrsetakVrijeme_1">11:00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9</izvorni_sadrzaj>
    <derivirana_varijabla naziv="DomainObject.Zapisnik.BrojStranica_1">9</derivirana_varijabla>
  </DomainObject.Zapisnik.BrojStranica>
  <DomainObject.Zapisnik.DatumKreiranja>
    <izvorni_sadrzaj>1. srpnja 2026.</izvorni_sadrzaj>
    <derivirana_varijabla naziv="DomainObject.Zapisnik.DatumKreiranja_1">1. srpnja 2026.</derivirana_varijabla>
  </DomainObject.Zapisnik.DatumKreiranja>
  <DomainObject.Zapisnik.ImovinskaKorist>
    <izvorni_sadrzaj/>
    <derivirana_varijabla naziv="DomainObject.Zapisnik.ImovinskaKorist_1"/>
  </DomainObject.Zapisnik.ImovinskaKorist>
  <DomainObject.Zapisnik.Oznaka>
    <izvorni_sadrzaj>St-31/2026-41</izvorni_sadrzaj>
    <derivirana_varijabla naziv="DomainObject.Zapisnik.Oznaka_1">St-31/2026-41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izvorni_sadrzaj>
    <derivirana_varijabla naziv="DomainObject.Predmet.Broj_1">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veljače 2026.</izvorni_sadrzaj>
    <derivirana_varijabla naziv="DomainObject.Predmet.DatumOsnivanja_1">4. veljače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Rješenje o obustavi predstečajnog postupka
pravomoćno 9.12.2025.</izvorni_sadrzaj>
    <derivirana_varijabla naziv="DomainObject.Predmet.Opis_1">Rješenje o obustavi predstečajnog postupka
pravomoćno 9.12.2025.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St-31/2026</izvorni_sadrzaj>
    <derivirana_varijabla naziv="DomainObject.Predmet.OznakaBroj_1">St-31/2026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Prijave tražbina zaprimljene u pisarnicu 1.7.2026.
i nalaze se u referadi</izvorni_sadrzaj>
    <derivirana_varijabla naziv="DomainObject.Predmet.PrimjedbaSuca_1">Prijave tražbina zaprimljene u pisarnicu 1.7.2026.
i nalaze se u referadi</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 (soba br. 5)</izvorni_sadrzaj>
    <derivirana_varijabla naziv="DomainObject.Predmet.Referada.Prostorija.Naziv_1">Sudnica 2 (soba br.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Vienimo jednostavno društvo s ograničenom odgovornošću za usluge u stečaju</izvorni_sadrzaj>
    <derivirana_varijabla naziv="DomainObject.Predmet.StrankaFormated_1">  Vienimo jednostavno društvo s ograničenom odgovornošću za usluge u stečaju</derivirana_varijabla>
  </DomainObject.Predmet.StrankaFormated>
  <DomainObject.Predmet.StrankaFormatedOIB>
    <izvorni_sadrzaj>  Vienimo jednostavno društvo s ograničenom odgovornošću za usluge u stečaju, OIB 59884553207</izvorni_sadrzaj>
    <derivirana_varijabla naziv="DomainObject.Predmet.StrankaFormatedOIB_1">  Vienimo jednostavno društvo s ograničenom odgovornošću za usluge u stečaju, OIB 59884553207</derivirana_varijabla>
  </DomainObject.Predmet.StrankaFormatedOIB>
  <DomainObject.Predmet.StrankaFormatedWithAdress>
    <izvorni_sadrzaj> Vienimo jednostavno društvo s ograničenom odgovornošću za usluge u stečaju, Ulica Ljudevita Gaja 16, 42000 Varaždin</izvorni_sadrzaj>
    <derivirana_varijabla naziv="DomainObject.Predmet.StrankaFormatedWithAdress_1"> Vienimo jednostavno društvo s ograničenom odgovornošću za usluge u stečaju, Ulica Ljudevita Gaja 16, 42000 Varaždin</derivirana_varijabla>
  </DomainObject.Predmet.StrankaFormatedWithAdress>
  <DomainObject.Predmet.StrankaFormatedWithAdressOIB>
    <izvorni_sadrzaj> Vienimo jednostavno društvo s ograničenom odgovornošću za usluge u stečaju, OIB 59884553207, Ulica Ljudevita Gaja 16, 42000 Varaždin</izvorni_sadrzaj>
    <derivirana_varijabla naziv="DomainObject.Predmet.StrankaFormatedWithAdressOIB_1"> Vienimo jednostavno društvo s ograničenom odgovornošću za usluge u stečaju, OIB 59884553207, Ulica Ljudevita Gaja 16, 42000 Varaždin</derivirana_varijabla>
  </DomainObject.Predmet.StrankaFormatedWithAdressOIB>
  <DomainObject.Predmet.StrankaWithAdress>
    <izvorni_sadrzaj>Vienimo jednostavno društvo s ograničenom odgovornošću za usluge u stečaju Ulica Ljudevita Gaja 16,42000 Varaždin</izvorni_sadrzaj>
    <derivirana_varijabla naziv="DomainObject.Predmet.StrankaWithAdress_1">Vienimo jednostavno društvo s ograničenom odgovornošću za usluge u stečaju Ulica Ljudevita Gaja 16,42000 Varaždin</derivirana_varijabla>
  </DomainObject.Predmet.StrankaWithAdress>
  <DomainObject.Predmet.StrankaWithAdressOIB>
    <izvorni_sadrzaj>Vienimo jednostavno društvo s ograničenom odgovornošću za usluge u stečaju, OIB 59884553207, Ulica Ljudevita Gaja 16,42000 Varaždin</izvorni_sadrzaj>
    <derivirana_varijabla naziv="DomainObject.Predmet.StrankaWithAdressOIB_1">Vienimo jednostavno društvo s ograničenom odgovornošću za usluge u stečaju, OIB 59884553207, Ulica Ljudevita Gaja 16,42000 Varaždin</derivirana_varijabla>
  </DomainObject.Predmet.StrankaWithAdressOIB>
  <DomainObject.Predmet.StrankaNazivFormated>
    <izvorni_sadrzaj>Vienimo jednostavno društvo s ograničenom odgovornošću za usluge u stečaju</izvorni_sadrzaj>
    <derivirana_varijabla naziv="DomainObject.Predmet.StrankaNazivFormated_1">Vienimo jednostavno društvo s ograničenom odgovornošću za usluge u stečaju</derivirana_varijabla>
  </DomainObject.Predmet.StrankaNazivFormated>
  <DomainObject.Predmet.StrankaNazivFormatedOIB>
    <izvorni_sadrzaj>Vienimo jednostavno društvo s ograničenom odgovornošću za usluge u stečaju, OIB 59884553207</izvorni_sadrzaj>
    <derivirana_varijabla naziv="DomainObject.Predmet.StrankaNazivFormatedOIB_1">Vienimo jednostavno društvo s ograničenom odgovornošću za usluge u stečaju, OIB 59884553207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Cehovska ulica 1</izvorni_sadrzaj>
    <derivirana_varijabla naziv="DomainObject.Predmet.Sud.Adresa.UlicaIKBR_1">Cehovska ulica 1</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Sudska pisarnica</izvorni_sadrzaj>
    <derivirana_varijabla naziv="DomainObject.Predmet.UstrojstvenaJedinicaVodi.Prostorija.Naziv_1">Sudska pisarnica</derivirana_varijabla>
  </DomainObject.Predmet.UstrojstvenaJedinicaVodi.Prostorija.Naziv>
  <DomainObject.Predmet.UstrojstvenaJedinicaVodi.Prostorija.Oznaka>
    <izvorni_sadrzaj>11</izvorni_sadrzaj>
    <derivirana_varijabla naziv="DomainObject.Predmet.UstrojstvenaJedinicaVodi.Prostorija.Oznaka_1">11</derivirana_varijabla>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Vienimo jednostavno društvo s ograničenom odgovornošću za usluge u stečaju</item>
    </izvorni_sadrzaj>
    <derivirana_varijabla naziv="DomainObject.Predmet.StrankaListFormated_1">
      <item>Vienimo jednostavno društvo s ograničenom odgovornošću za usluge u stečaju</item>
    </derivirana_varijabla>
  </DomainObject.Predmet.StrankaListFormated>
  <DomainObject.Predmet.StrankaListFormatedOIB>
    <izvorni_sadrzaj>
      <item>Vienimo jednostavno društvo s ograničenom odgovornošću za usluge u stečaju, OIB 59884553207</item>
    </izvorni_sadrzaj>
    <derivirana_varijabla naziv="DomainObject.Predmet.StrankaListFormatedOIB_1">
      <item>Vienimo jednostavno društvo s ograničenom odgovornošću za usluge u stečaju, OIB 59884553207</item>
    </derivirana_varijabla>
  </DomainObject.Predmet.StrankaListFormatedOIB>
  <DomainObject.Predmet.StrankaListFormatedWithAdress>
    <izvorni_sadrzaj>
      <item>Vienimo jednostavno društvo s ograničenom odgovornošću za usluge u stečaju, Ulica Ljudevita Gaja 16, 42000 Varaždin</item>
    </izvorni_sadrzaj>
    <derivirana_varijabla naziv="DomainObject.Predmet.StrankaListFormatedWithAdress_1">
      <item>Vienimo jednostavno društvo s ograničenom odgovornošću za usluge u stečaju, Ulica Ljudevita Gaja 16, 42000 Varaždin</item>
    </derivirana_varijabla>
  </DomainObject.Predmet.StrankaListFormatedWithAdress>
  <DomainObject.Predmet.StrankaListFormatedWithAdressOIB>
    <izvorni_sadrzaj>
      <item>Vienimo jednostavno društvo s ograničenom odgovornošću za usluge u stečaju, OIB 59884553207, Ulica Ljudevita Gaja 16, 42000 Varaždin</item>
    </izvorni_sadrzaj>
    <derivirana_varijabla naziv="DomainObject.Predmet.StrankaListFormatedWithAdressOIB_1">
      <item>Vienimo jednostavno društvo s ograničenom odgovornošću za usluge u stečaju, OIB 59884553207, Ulica Ljudevita Gaja 16, 42000 Varaždin</item>
    </derivirana_varijabla>
  </DomainObject.Predmet.StrankaListFormatedWithAdressOIB>
  <DomainObject.Predmet.StrankaListNazivFormated>
    <izvorni_sadrzaj>
      <item>Vienimo jednostavno društvo s ograničenom odgovornošću za usluge u stečaju</item>
    </izvorni_sadrzaj>
    <derivirana_varijabla naziv="DomainObject.Predmet.StrankaListNazivFormated_1">
      <item>Vienimo jednostavno društvo s ograničenom odgovornošću za usluge u stečaju</item>
    </derivirana_varijabla>
  </DomainObject.Predmet.StrankaListNazivFormated>
  <DomainObject.Predmet.StrankaListNazivFormatedOIB>
    <izvorni_sadrzaj>
      <item>Vienimo jednostavno društvo s ograničenom odgovornošću za usluge u stečaju, OIB 59884553207</item>
    </izvorni_sadrzaj>
    <derivirana_varijabla naziv="DomainObject.Predmet.StrankaListNazivFormatedOIB_1">
      <item>Vienimo jednostavno društvo s ograničenom odgovornošću za usluge u stečaju, OIB 59884553207</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Juraj Blažičko</item>
      <item>Sanela Kučar</item>
      <item>Anita Žepina Ivančić</item>
      <item>PRIVREDNA BANKA ZAGREB - DIONIČKO DRUŠTVO</item>
      <item>Goran Suić</item>
      <item>Jurica Sevšek</item>
    </izvorni_sadrzaj>
    <derivirana_varijabla naziv="DomainObject.Predmet.OstaliListFormated_1">
      <item>Juraj Blažičko</item>
      <item>Sanela Kučar</item>
      <item>Anita Žepina Ivančić</item>
      <item>PRIVREDNA BANKA ZAGREB - DIONIČKO DRUŠTVO</item>
      <item>Goran Suić</item>
      <item>Jurica Sevšek</item>
    </derivirana_varijabla>
  </DomainObject.Predmet.OstaliListFormated>
  <DomainObject.Predmet.OstaliListFormatedOIB>
    <izvorni_sadrzaj>
      <item>Juraj Blažičko, OIB 50076496723</item>
      <item>Sanela Kučar, OIB 97473612486</item>
      <item>Anita Žepina Ivančić, OIB 58088942137</item>
      <item>PRIVREDNA BANKA ZAGREB - DIONIČKO DRUŠTVO, OIB 02535697732</item>
      <item>Goran Suić, OIB 90063282840</item>
      <item>Jurica Sevšek, OIB 82470777091</item>
    </izvorni_sadrzaj>
    <derivirana_varijabla naziv="DomainObject.Predmet.OstaliListFormatedOIB_1">
      <item>Juraj Blažičko, OIB 50076496723</item>
      <item>Sanela Kučar, OIB 97473612486</item>
      <item>Anita Žepina Ivančić, OIB 58088942137</item>
      <item>PRIVREDNA BANKA ZAGREB - DIONIČKO DRUŠTVO, OIB 02535697732</item>
      <item>Goran Suić, OIB 90063282840</item>
      <item>Jurica Sevšek, OIB 82470777091</item>
    </derivirana_varijabla>
  </DomainObject.Predmet.OstaliListFormatedOIB>
  <DomainObject.Predmet.OstaliListFormatedWithAdress>
    <izvorni_sadrzaj>
      <item>Juraj Blažičko, Masarykova ulica 10, 10000 Zagreb</item>
      <item>Sanela Kučar, Trg Slobode 2, 31000 Osijek</item>
      <item>Anita Žepina Ivančić, Jalkovečka ulica 76, 42000 Varaždin</item>
      <item>PRIVREDNA BANKA ZAGREB - DIONIČKO DRUŠTVO, Radnička cesta 50, 10000 Zagreb</item>
      <item>Goran Suić, Palmotićeva 50/II, 10000 Zagreb</item>
      <item>Jurica Sevšek, Kratka 4/I, 42000 Varaždin</item>
    </izvorni_sadrzaj>
    <derivirana_varijabla naziv="DomainObject.Predmet.OstaliListFormatedWithAdress_1">
      <item>Juraj Blažičko, Masarykova ulica 10, 10000 Zagreb</item>
      <item>Sanela Kučar, Trg Slobode 2, 31000 Osijek</item>
      <item>Anita Žepina Ivančić, Jalkovečka ulica 76, 42000 Varaždin</item>
      <item>PRIVREDNA BANKA ZAGREB - DIONIČKO DRUŠTVO, Radnička cesta 50, 10000 Zagreb</item>
      <item>Goran Suić, Palmotićeva 50/II, 10000 Zagreb</item>
      <item>Jurica Sevšek, Kratka 4/I, 42000 Varaždin</item>
    </derivirana_varijabla>
  </DomainObject.Predmet.OstaliListFormatedWithAdress>
  <DomainObject.Predmet.OstaliListFormatedWithAdressOIB>
    <izvorni_sadrzaj>
      <item>Juraj Blažičko, OIB 50076496723, Masarykova ulica 10, 10000 Zagreb</item>
      <item>Sanela Kučar, OIB 97473612486, Trg Slobode 2, 31000 Osijek</item>
      <item>Anita Žepina Ivančić, OIB 58088942137, Jalkovečka ulica 76, 42000 Varaždin</item>
      <item>PRIVREDNA BANKA ZAGREB - DIONIČKO DRUŠTVO, OIB 02535697732, Radnička cesta 50, 10000 Zagreb</item>
      <item>Goran Suić, OIB 90063282840, Palmotićeva 50/II, 10000 Zagreb</item>
      <item>Jurica Sevšek, OIB 82470777091, Kratka 4/I, 42000 Varaždin</item>
    </izvorni_sadrzaj>
    <derivirana_varijabla naziv="DomainObject.Predmet.OstaliListFormatedWithAdressOIB_1">
      <item>Juraj Blažičko, OIB 50076496723, Masarykova ulica 10, 10000 Zagreb</item>
      <item>Sanela Kučar, OIB 97473612486, Trg Slobode 2, 31000 Osijek</item>
      <item>Anita Žepina Ivančić, OIB 58088942137, Jalkovečka ulica 76, 42000 Varaždin</item>
      <item>PRIVREDNA BANKA ZAGREB - DIONIČKO DRUŠTVO, OIB 02535697732, Radnička cesta 50, 10000 Zagreb</item>
      <item>Goran Suić, OIB 90063282840, Palmotićeva 50/II, 10000 Zagreb</item>
      <item>Jurica Sevšek, OIB 82470777091, Kratka 4/I, 42000 Varaždin</item>
    </derivirana_varijabla>
  </DomainObject.Predmet.OstaliListFormatedWithAdressOIB>
  <DomainObject.Predmet.OstaliListNazivFormated>
    <izvorni_sadrzaj>
      <item>Juraj Blažičko</item>
      <item>Sanela Kučar</item>
      <item>Anita Žepina Ivančić</item>
      <item>PRIVREDNA BANKA ZAGREB - DIONIČKO DRUŠTVO</item>
      <item>Goran Suić</item>
      <item>Jurica Sevšek</item>
    </izvorni_sadrzaj>
    <derivirana_varijabla naziv="DomainObject.Predmet.OstaliListNazivFormated_1">
      <item>Juraj Blažičko</item>
      <item>Sanela Kučar</item>
      <item>Anita Žepina Ivančić</item>
      <item>PRIVREDNA BANKA ZAGREB - DIONIČKO DRUŠTVO</item>
      <item>Goran Suić</item>
      <item>Jurica Sevšek</item>
    </derivirana_varijabla>
  </DomainObject.Predmet.OstaliListNazivFormated>
  <DomainObject.Predmet.OstaliListNazivFormatedOIB>
    <izvorni_sadrzaj>
      <item>Juraj Blažičko, OIB 50076496723</item>
      <item>Sanela Kučar, OIB 97473612486</item>
      <item>Anita Žepina Ivančić, OIB 58088942137</item>
      <item>PRIVREDNA BANKA ZAGREB - DIONIČKO DRUŠTVO, OIB 02535697732</item>
      <item>Goran Suić, OIB 90063282840</item>
      <item>Jurica Sevšek, OIB 82470777091</item>
    </izvorni_sadrzaj>
    <derivirana_varijabla naziv="DomainObject.Predmet.OstaliListNazivFormatedOIB_1">
      <item>Juraj Blažičko, OIB 50076496723</item>
      <item>Sanela Kučar, OIB 97473612486</item>
      <item>Anita Žepina Ivančić, OIB 58088942137</item>
      <item>PRIVREDNA BANKA ZAGREB - DIONIČKO DRUŠTVO, OIB 02535697732</item>
      <item>Goran Suić, OIB 90063282840</item>
      <item>Jurica Sevšek, OIB 82470777091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 srpnja 2026.</izvorni_sadrzaj>
    <derivirana_varijabla naziv="DomainObject.Datum_1">1. srpnja 2026.</derivirana_varijabla>
  </DomainObject.Datum>
  <DomainObject.PoslovniBrojDokumenta>
    <izvorni_sadrzaj>St-31/2026-41</izvorni_sadrzaj>
    <derivirana_varijabla naziv="DomainObject.PoslovniBrojDokumenta_1">St-31/2026-41</derivirana_varijabla>
  </DomainObject.PoslovniBrojDokumenta>
  <DomainObject.Predmet.StrankaIDrugi>
    <izvorni_sadrzaj>Vienimo jednostavno društvo s ograničenom odgovornošću za usluge u stečaju</izvorni_sadrzaj>
    <derivirana_varijabla naziv="DomainObject.Predmet.StrankaIDrugi_1">Vienimo jednostavno društvo s ograničenom odgovornošću za usluge u stečaju</derivirana_varijabla>
  </DomainObject.Predmet.StrankaIDrugi>
  <DomainObject.Predmet.ProtustrankaIDrugi>
    <izvorni_sadrzaj/>
    <derivirana_varijabla naziv="DomainObject.Predmet.ProtustrankaIDrugi_1"/>
  </DomainObject.Predmet.ProtustrankaIDrugi>
  <DomainObject.Predmet.StrankaIDrugiAdressOIB>
    <izvorni_sadrzaj>Vienimo jednostavno društvo s ograničenom odgovornošću za usluge u stečaju, OIB 59884553207, Ulica Ljudevita Gaja 16, 42000 Varaždin</izvorni_sadrzaj>
    <derivirana_varijabla naziv="DomainObject.Predmet.StrankaIDrugiAdressOIB_1">Vienimo jednostavno društvo s ograničenom odgovornošću za usluge u stečaju, OIB 59884553207, Ulica Ljudevita Gaja 16, 42000 Varaždin</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Juraj Blažičko</item>
      <item>Vienimo jednostavno društvo s ograničenom odgovornošću za usluge u stečaju</item>
      <item>Sanela Kučar</item>
      <item>Anita Žepina Ivančić</item>
      <item>PRIVREDNA BANKA ZAGREB - DIONIČKO DRUŠTVO</item>
      <item>Goran Suić</item>
      <item>Jurica Sevšek</item>
    </izvorni_sadrzaj>
    <derivirana_varijabla naziv="DomainObject.Predmet.SudioniciListNaziv_1">
      <item>Juraj Blažičko</item>
      <item>Vienimo jednostavno društvo s ograničenom odgovornošću za usluge u stečaju</item>
      <item>Sanela Kučar</item>
      <item>Anita Žepina Ivančić</item>
      <item>PRIVREDNA BANKA ZAGREB - DIONIČKO DRUŠTVO</item>
      <item>Goran Suić</item>
      <item>Jurica Sevšek</item>
    </derivirana_varijabla>
  </DomainObject.Predmet.SudioniciListNaziv>
  <DomainObject.Predmet.SudioniciListAdressOIB>
    <izvorni_sadrzaj>
      <item>Juraj Blažičko, OIB 50076496723, Masarykova ulica 10,10000 Zagreb</item>
      <item>Vienimo jednostavno društvo s ograničenom odgovornošću za usluge u stečaju, OIB 59884553207, Ulica Ljudevita Gaja 16,42000 Varaždin</item>
      <item>Sanela Kučar, OIB 97473612486, Trg Slobode 2,31000 Osijek</item>
      <item>Anita Žepina Ivančić, OIB 58088942137, Jalkovečka ulica 76,42000 Varaždin</item>
      <item>PRIVREDNA BANKA ZAGREB - DIONIČKO DRUŠTVO, OIB 02535697732, Radnička cesta 50,10000 Zagreb</item>
      <item>Goran Suić, OIB 90063282840, Palmotićeva 50/II,10000 Zagreb</item>
      <item>Jurica Sevšek, OIB 82470777091, Kratka 4/I,42000 Varaždin</item>
    </izvorni_sadrzaj>
    <derivirana_varijabla naziv="DomainObject.Predmet.SudioniciListAdressOIB_1">
      <item>Juraj Blažičko, OIB 50076496723, Masarykova ulica 10,10000 Zagreb</item>
      <item>Vienimo jednostavno društvo s ograničenom odgovornošću za usluge u stečaju, OIB 59884553207, Ulica Ljudevita Gaja 16,42000 Varaždin</item>
      <item>Sanela Kučar, OIB 97473612486, Trg Slobode 2,31000 Osijek</item>
      <item>Anita Žepina Ivančić, OIB 58088942137, Jalkovečka ulica 76,42000 Varaždin</item>
      <item>PRIVREDNA BANKA ZAGREB - DIONIČKO DRUŠTVO, OIB 02535697732, Radnička cesta 50,10000 Zagreb</item>
      <item>Goran Suić, OIB 90063282840, Palmotićeva 50/II,10000 Zagreb</item>
      <item>Jurica Sevšek, OIB 82470777091, Kratka 4/I,42000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50076496723</item>
      <item>, OIB 59884553207</item>
      <item>, OIB 97473612486</item>
      <item>, OIB 58088942137</item>
      <item>, OIB 02535697732</item>
      <item>, OIB 90063282840</item>
      <item>, OIB 82470777091</item>
    </izvorni_sadrzaj>
    <derivirana_varijabla naziv="DomainObject.Predmet.SudioniciListNazivOIB_1">
      <item>, OIB 50076496723</item>
      <item>, OIB 59884553207</item>
      <item>, OIB 97473612486</item>
      <item>, OIB 58088942137</item>
      <item>, OIB 02535697732</item>
      <item>, OIB 90063282840</item>
      <item>, OIB 82470777091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Sanela Kučar, OIB 97473612486, Trg slobode 2, 31000 Osijek</item>
    </izvorni_sadrzaj>
    <derivirana_varijabla naziv="DomainObject.Predmet.StecajniUpraviteljiListAddressOIB_1">
      <item>Sanela Kučar, OIB 97473612486, Trg slobode 2,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16. srpnja 2025.</izvorni_sadrzaj>
    <derivirana_varijabla naziv="DomainObject.Predmet.DatumPocetkaProcesa_1">16. srpnja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96BA868-A379-4A78-AC60-7864EF1E35E4}">
  <ds:schemaRefs>
    <ds:schemaRef ds:uri="http://schemas.openxmlformats.org/officeDocument/2006/bibliography"/>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MINISTARSTVO PRAVOSUĐA RH</properties:Company>
  <properties:Pages>9</properties:Pages>
  <properties:Words>3266</properties:Words>
  <properties:Characters>19491</properties:Characters>
  <properties:Lines>879</properties:Lines>
  <properties:Paragraphs>423</properties:Paragraphs>
  <properties:TotalTime>94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24939</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2026-07-01T06:24:00Z</dcterms:created>
  <dc:creator>VOTA NĂO Ŕ REGIONALIZAÇĂO! SIM AO REFORÇO DO MUNICIPALISMO!</dc:creator>
  <dc:description>A REGIONALIZAÇĂO É UM ERRO COLOSSAL!</dc:description>
  <cp:keywords/>
  <cp:lastModifiedBy>Tihana Martinez</cp:lastModifiedBy>
  <cp:lastPrinted>2026-05-20T11:32:00Z</cp:lastPrinted>
  <dcterms:modified xmlns:xsi="http://www.w3.org/2001/XMLSchema-instance" xsi:type="dcterms:W3CDTF">2026-07-01T09:12:00Z</dcterms:modified>
  <cp:revision>17</cp:revision>
  <dc:subject>JOĂO JARDIM x8?! PORRA! DIA 8 VOTA NĂO!</dc:subject>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St-31/2026-41 / Zapisnik - Ispitno ročište (St-31-26-41- Zapisnik ispitno i izvještajno ročište-1.7.26.- VIENIMO.docx)</vt:lpwstr>
  </prop:property>
  <prop:property fmtid="{D5CDD505-2E9C-101B-9397-08002B2CF9AE}" pid="4" name="CC_coloring">
    <vt:bool>false</vt:bool>
  </prop:property>
  <prop:property fmtid="{D5CDD505-2E9C-101B-9397-08002B2CF9AE}" pid="5" name="BrojStranica">
    <vt:i4>9</vt:i4>
  </prop:property>
</prop:Properties>
</file>